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F" w:rsidRPr="00993A76" w:rsidRDefault="0014392C" w:rsidP="00FA477A">
      <w:pPr>
        <w:pStyle w:val="a6"/>
        <w:jc w:val="center"/>
        <w:rPr>
          <w:rFonts w:ascii="Times New Roman" w:hAnsi="Times New Roman" w:cs="Times New Roman"/>
          <w:color w:val="auto"/>
          <w:spacing w:val="-20"/>
          <w:sz w:val="40"/>
          <w:szCs w:val="40"/>
        </w:rPr>
      </w:pPr>
      <w:r w:rsidRPr="00993A76">
        <w:rPr>
          <w:rFonts w:ascii="Times New Roman" w:hAnsi="Times New Roman" w:cs="Times New Roman"/>
          <w:color w:val="auto"/>
          <w:spacing w:val="-20"/>
          <w:sz w:val="40"/>
          <w:szCs w:val="40"/>
        </w:rPr>
        <w:t>ЭЛЕКТРОННЫЙ СЕРТИФИКАТ 20 000 рублей</w:t>
      </w:r>
    </w:p>
    <w:p w:rsidR="001A0232" w:rsidRPr="00993A76" w:rsidRDefault="00D3645F" w:rsidP="001A023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3A76">
        <w:rPr>
          <w:rFonts w:ascii="Times New Roman" w:hAnsi="Times New Roman" w:cs="Times New Roman"/>
          <w:b/>
        </w:rPr>
        <w:t xml:space="preserve">ПРИ РОЖДЕНИИ </w:t>
      </w:r>
      <w:r w:rsidR="0014392C" w:rsidRPr="00993A76">
        <w:rPr>
          <w:rFonts w:ascii="Times New Roman" w:hAnsi="Times New Roman" w:cs="Times New Roman"/>
          <w:b/>
        </w:rPr>
        <w:t>РЕБЕНКА в период с 01.01.2026 г. по 31.12.2027 г.</w:t>
      </w:r>
      <w:r w:rsidRPr="00993A76">
        <w:rPr>
          <w:rFonts w:ascii="Times New Roman" w:hAnsi="Times New Roman" w:cs="Times New Roman"/>
          <w:b/>
        </w:rPr>
        <w:t xml:space="preserve"> </w:t>
      </w:r>
    </w:p>
    <w:p w:rsidR="00B052AF" w:rsidRPr="00993A76" w:rsidRDefault="00FA477A" w:rsidP="00FA47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28"/>
        </w:rPr>
      </w:pPr>
      <w:r w:rsidRPr="00993A76">
        <w:rPr>
          <w:rFonts w:ascii="Times New Roman" w:hAnsi="Times New Roman" w:cs="Times New Roman"/>
          <w:sz w:val="16"/>
          <w:szCs w:val="28"/>
        </w:rPr>
        <w:t>(информация актуальна на 202</w:t>
      </w:r>
      <w:r w:rsidR="00266DF6" w:rsidRPr="00993A76">
        <w:rPr>
          <w:rFonts w:ascii="Times New Roman" w:hAnsi="Times New Roman" w:cs="Times New Roman"/>
          <w:sz w:val="16"/>
          <w:szCs w:val="28"/>
        </w:rPr>
        <w:t>6</w:t>
      </w:r>
      <w:r w:rsidRPr="00993A76">
        <w:rPr>
          <w:rFonts w:ascii="Times New Roman" w:hAnsi="Times New Roman" w:cs="Times New Roman"/>
          <w:sz w:val="16"/>
          <w:szCs w:val="28"/>
        </w:rPr>
        <w:t xml:space="preserve"> год)</w:t>
      </w:r>
    </w:p>
    <w:p w:rsidR="00BF105D" w:rsidRPr="00993A76" w:rsidRDefault="00BF105D" w:rsidP="00536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602E" w:rsidRPr="00993A76" w:rsidRDefault="00BF105D" w:rsidP="00536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A7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КОМУ </w:t>
      </w:r>
      <w:r w:rsidR="00DA6DE2" w:rsidRPr="00993A76">
        <w:rPr>
          <w:rFonts w:ascii="Times New Roman" w:hAnsi="Times New Roman" w:cs="Times New Roman"/>
          <w:b/>
          <w:sz w:val="28"/>
          <w:szCs w:val="28"/>
          <w:u w:val="single"/>
        </w:rPr>
        <w:t>ПОЛОЖЕНО</w:t>
      </w:r>
      <w:r w:rsidR="0053602E" w:rsidRPr="00993A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4392C" w:rsidRPr="00993A76" w:rsidRDefault="0014392C" w:rsidP="00143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>Электронный сертификат номиналом 20 000</w:t>
      </w:r>
      <w:r w:rsidR="00D3645F" w:rsidRPr="00993A76">
        <w:rPr>
          <w:rFonts w:ascii="Times New Roman" w:hAnsi="Times New Roman" w:cs="Times New Roman"/>
          <w:sz w:val="26"/>
          <w:szCs w:val="26"/>
        </w:rPr>
        <w:t xml:space="preserve"> рублей предоставляется </w:t>
      </w:r>
      <w:r w:rsidRPr="00993A76">
        <w:rPr>
          <w:rFonts w:ascii="Times New Roman" w:hAnsi="Times New Roman" w:cs="Times New Roman"/>
          <w:sz w:val="26"/>
          <w:szCs w:val="26"/>
        </w:rPr>
        <w:t>одному из родителей - гражданину РФ, постоянно проживающему на территории Ростовской области при условии:</w:t>
      </w:r>
    </w:p>
    <w:p w:rsidR="0014392C" w:rsidRPr="00993A76" w:rsidRDefault="0014392C" w:rsidP="00143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 xml:space="preserve">- ребенок рожден в период с 1.01.2026 г. по 31.12.2027 г. </w:t>
      </w:r>
      <w:r w:rsidR="00A10547" w:rsidRPr="00993A76">
        <w:rPr>
          <w:rFonts w:ascii="Times New Roman" w:hAnsi="Times New Roman" w:cs="Times New Roman"/>
          <w:sz w:val="26"/>
          <w:szCs w:val="26"/>
        </w:rPr>
        <w:t>государствен</w:t>
      </w:r>
      <w:r w:rsidR="00135600" w:rsidRPr="00993A76">
        <w:rPr>
          <w:rFonts w:ascii="Times New Roman" w:hAnsi="Times New Roman" w:cs="Times New Roman"/>
          <w:sz w:val="26"/>
          <w:szCs w:val="26"/>
        </w:rPr>
        <w:t>ная регистрация рождения, которого</w:t>
      </w:r>
      <w:r w:rsidR="00A10547" w:rsidRPr="00993A76">
        <w:rPr>
          <w:rFonts w:ascii="Times New Roman" w:hAnsi="Times New Roman" w:cs="Times New Roman"/>
          <w:sz w:val="26"/>
          <w:szCs w:val="26"/>
        </w:rPr>
        <w:t xml:space="preserve"> произведена </w:t>
      </w:r>
      <w:r w:rsidRPr="00993A76">
        <w:rPr>
          <w:rFonts w:ascii="Times New Roman" w:hAnsi="Times New Roman" w:cs="Times New Roman"/>
          <w:sz w:val="26"/>
          <w:szCs w:val="26"/>
        </w:rPr>
        <w:t>на территории Ростовской области;</w:t>
      </w:r>
    </w:p>
    <w:p w:rsidR="00BF105D" w:rsidRPr="00993A76" w:rsidRDefault="0014392C" w:rsidP="00143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>- рожденный ребенок имеет г</w:t>
      </w:r>
      <w:r w:rsidR="00A10547" w:rsidRPr="00993A76">
        <w:rPr>
          <w:rFonts w:ascii="Times New Roman" w:hAnsi="Times New Roman" w:cs="Times New Roman"/>
          <w:sz w:val="26"/>
          <w:szCs w:val="26"/>
        </w:rPr>
        <w:t>ражданство Российской Федерации.</w:t>
      </w:r>
    </w:p>
    <w:p w:rsidR="00D3645F" w:rsidRPr="00993A76" w:rsidRDefault="00D3645F" w:rsidP="00D3645F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8F7" w:rsidRPr="00993A76" w:rsidRDefault="00F71320" w:rsidP="00DA6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A76"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 w:rsidR="00FB18F7" w:rsidRPr="00993A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51D5D" w:rsidRPr="00993A76" w:rsidRDefault="00C51D5D" w:rsidP="00C51D5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 xml:space="preserve">Требования о постоянном проживании на территории Ростовской области и наличии гражданства Российской Федерации предъявляются </w:t>
      </w:r>
      <w:r w:rsidR="00A50214" w:rsidRPr="00993A76">
        <w:rPr>
          <w:rFonts w:ascii="Times New Roman" w:hAnsi="Times New Roman" w:cs="Times New Roman"/>
          <w:sz w:val="26"/>
          <w:szCs w:val="26"/>
        </w:rPr>
        <w:t xml:space="preserve">к заявителю </w:t>
      </w:r>
      <w:r w:rsidRPr="00993A76">
        <w:rPr>
          <w:rFonts w:ascii="Times New Roman" w:hAnsi="Times New Roman" w:cs="Times New Roman"/>
          <w:sz w:val="26"/>
          <w:szCs w:val="26"/>
        </w:rPr>
        <w:t>на дату рождения ребенка и дату подачи заявления.</w:t>
      </w:r>
    </w:p>
    <w:p w:rsidR="00453410" w:rsidRPr="00993A76" w:rsidRDefault="00C51D5D" w:rsidP="00C51D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 xml:space="preserve">С использованием электронного  сертификата могут приобретаться товары и вещи, включенные в </w:t>
      </w:r>
      <w:r w:rsidRPr="00993A76">
        <w:rPr>
          <w:rFonts w:ascii="Times New Roman" w:hAnsi="Times New Roman" w:cs="Times New Roman"/>
          <w:sz w:val="26"/>
          <w:szCs w:val="26"/>
          <w:u w:val="single"/>
        </w:rPr>
        <w:t>перечень отдельных видов товаров, приобретаемых с использованием электронного сертификата</w:t>
      </w:r>
      <w:r w:rsidR="00142C2A" w:rsidRPr="00993A76">
        <w:rPr>
          <w:rFonts w:ascii="Times New Roman" w:hAnsi="Times New Roman" w:cs="Times New Roman"/>
          <w:sz w:val="26"/>
          <w:szCs w:val="26"/>
        </w:rPr>
        <w:t xml:space="preserve"> (перечень опубликован на нашем сайте)</w:t>
      </w:r>
      <w:r w:rsidRPr="00993A76">
        <w:rPr>
          <w:rFonts w:ascii="Times New Roman" w:hAnsi="Times New Roman" w:cs="Times New Roman"/>
          <w:sz w:val="26"/>
          <w:szCs w:val="26"/>
        </w:rPr>
        <w:t>.</w:t>
      </w:r>
    </w:p>
    <w:p w:rsidR="00C51D5D" w:rsidRPr="00993A76" w:rsidRDefault="00C51D5D" w:rsidP="00C51D5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3A76">
        <w:rPr>
          <w:rFonts w:ascii="Times New Roman" w:hAnsi="Times New Roman" w:cs="Times New Roman"/>
          <w:color w:val="000000"/>
          <w:sz w:val="26"/>
          <w:szCs w:val="26"/>
        </w:rPr>
        <w:t xml:space="preserve">Заявитель в течение шести месяцев со дня рождения ребенка может обратиться за электронным сертификатом. </w:t>
      </w:r>
    </w:p>
    <w:p w:rsidR="004E1985" w:rsidRPr="00993A76" w:rsidRDefault="004E1985" w:rsidP="00C51D5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1D5D" w:rsidRPr="00993A76" w:rsidRDefault="00C51D5D" w:rsidP="00C51D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A76">
        <w:rPr>
          <w:rFonts w:ascii="Times New Roman" w:hAnsi="Times New Roman" w:cs="Times New Roman"/>
          <w:b/>
          <w:sz w:val="28"/>
          <w:szCs w:val="28"/>
          <w:u w:val="single"/>
        </w:rPr>
        <w:t>ДОКУМЕНТЫ:</w:t>
      </w:r>
    </w:p>
    <w:p w:rsidR="00C51D5D" w:rsidRPr="00993A76" w:rsidRDefault="00C51D5D" w:rsidP="00C51D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8"/>
          <w:szCs w:val="28"/>
        </w:rPr>
        <w:t xml:space="preserve">- </w:t>
      </w:r>
      <w:r w:rsidRPr="00993A76">
        <w:rPr>
          <w:rFonts w:ascii="Times New Roman" w:hAnsi="Times New Roman" w:cs="Times New Roman"/>
          <w:sz w:val="26"/>
          <w:szCs w:val="26"/>
        </w:rPr>
        <w:t>паспорта родителей;</w:t>
      </w:r>
    </w:p>
    <w:p w:rsidR="00C51D5D" w:rsidRPr="00993A76" w:rsidRDefault="00C51D5D" w:rsidP="00C51D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>- документ, удостоверяющий наличие гражданства РФ у ребенка (свидетельство о рождении, в котором с оборотной стороны проставлено гражданство);</w:t>
      </w:r>
    </w:p>
    <w:p w:rsidR="00C51D5D" w:rsidRPr="00993A76" w:rsidRDefault="00C51D5D" w:rsidP="00C51D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 xml:space="preserve">- свидетельство о заключении </w:t>
      </w:r>
      <w:bookmarkStart w:id="0" w:name="_GoBack"/>
      <w:bookmarkEnd w:id="0"/>
      <w:r w:rsidRPr="00993A76">
        <w:rPr>
          <w:rFonts w:ascii="Times New Roman" w:hAnsi="Times New Roman" w:cs="Times New Roman"/>
          <w:sz w:val="26"/>
          <w:szCs w:val="26"/>
        </w:rPr>
        <w:t>(расторжении) брака;</w:t>
      </w:r>
    </w:p>
    <w:p w:rsidR="00C51D5D" w:rsidRPr="00993A76" w:rsidRDefault="00C51D5D" w:rsidP="00C51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>Документы на получени</w:t>
      </w:r>
      <w:r w:rsidR="00135600" w:rsidRPr="00993A76">
        <w:rPr>
          <w:rFonts w:ascii="Times New Roman" w:hAnsi="Times New Roman" w:cs="Times New Roman"/>
          <w:sz w:val="26"/>
          <w:szCs w:val="26"/>
        </w:rPr>
        <w:t>е</w:t>
      </w:r>
      <w:r w:rsidRPr="00993A76">
        <w:rPr>
          <w:rFonts w:ascii="Times New Roman" w:hAnsi="Times New Roman" w:cs="Times New Roman"/>
          <w:sz w:val="26"/>
          <w:szCs w:val="26"/>
        </w:rPr>
        <w:t xml:space="preserve"> сертификата подаются по месту постоянной регистрации </w:t>
      </w:r>
      <w:r w:rsidR="00135600" w:rsidRPr="00993A76">
        <w:rPr>
          <w:rFonts w:ascii="Times New Roman" w:hAnsi="Times New Roman" w:cs="Times New Roman"/>
          <w:sz w:val="26"/>
          <w:szCs w:val="26"/>
        </w:rPr>
        <w:t>заявителя</w:t>
      </w:r>
      <w:r w:rsidRPr="00993A76">
        <w:rPr>
          <w:rFonts w:ascii="Times New Roman" w:hAnsi="Times New Roman" w:cs="Times New Roman"/>
          <w:sz w:val="26"/>
          <w:szCs w:val="26"/>
        </w:rPr>
        <w:t xml:space="preserve">. </w:t>
      </w:r>
      <w:r w:rsidR="00142C2A" w:rsidRPr="00993A76">
        <w:rPr>
          <w:rFonts w:ascii="Times New Roman" w:hAnsi="Times New Roman" w:cs="Times New Roman"/>
          <w:sz w:val="26"/>
          <w:szCs w:val="26"/>
        </w:rPr>
        <w:t>Подать заявление можно</w:t>
      </w:r>
      <w:r w:rsidRPr="00993A76">
        <w:rPr>
          <w:rFonts w:ascii="Times New Roman" w:hAnsi="Times New Roman" w:cs="Times New Roman"/>
          <w:sz w:val="26"/>
          <w:szCs w:val="26"/>
        </w:rPr>
        <w:t xml:space="preserve"> во всех офисах МАУ «МФЦ».</w:t>
      </w:r>
    </w:p>
    <w:p w:rsidR="00C51D5D" w:rsidRPr="00993A76" w:rsidRDefault="00C51D5D" w:rsidP="00C51D5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3A76">
        <w:rPr>
          <w:rFonts w:ascii="Times New Roman" w:hAnsi="Times New Roman" w:cs="Times New Roman"/>
          <w:sz w:val="26"/>
          <w:szCs w:val="26"/>
        </w:rPr>
        <w:t>Электронный сертификат предоставляется на действующую банковскую карту, являющуюся национальным платежным инструментом</w:t>
      </w:r>
      <w:r w:rsidR="00142C2A" w:rsidRPr="00993A76">
        <w:rPr>
          <w:rFonts w:ascii="Times New Roman" w:hAnsi="Times New Roman" w:cs="Times New Roman"/>
          <w:sz w:val="26"/>
          <w:szCs w:val="26"/>
        </w:rPr>
        <w:t xml:space="preserve"> (МИР)</w:t>
      </w:r>
      <w:r w:rsidRPr="00993A76">
        <w:rPr>
          <w:rFonts w:ascii="Times New Roman" w:hAnsi="Times New Roman" w:cs="Times New Roman"/>
          <w:sz w:val="26"/>
          <w:szCs w:val="26"/>
        </w:rPr>
        <w:t>, и напрямую связан с ее номером. Срок действия сертификата составляет 12 месяцев с даты принятия решения.</w:t>
      </w:r>
    </w:p>
    <w:p w:rsidR="00453410" w:rsidRPr="00993A76" w:rsidRDefault="00453410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993A76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993A76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993A76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993A76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C4748" w:rsidRPr="00993A76" w:rsidTr="005C4748">
        <w:trPr>
          <w:trHeight w:val="1662"/>
        </w:trPr>
        <w:tc>
          <w:tcPr>
            <w:tcW w:w="10173" w:type="dxa"/>
            <w:shd w:val="clear" w:color="auto" w:fill="F2F2F2" w:themeFill="background1" w:themeFillShade="F2"/>
          </w:tcPr>
          <w:p w:rsidR="005C4748" w:rsidRPr="00993A76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3A76">
              <w:rPr>
                <w:rFonts w:ascii="Times New Roman" w:hAnsi="Times New Roman" w:cs="Times New Roman"/>
                <w:sz w:val="24"/>
                <w:szCs w:val="28"/>
              </w:rPr>
              <w:t>Департамент труда и социального развития Администрации города Волгодонска</w:t>
            </w:r>
          </w:p>
          <w:p w:rsidR="005C4748" w:rsidRPr="00993A76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C4748" w:rsidRPr="00993A76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3A76">
              <w:rPr>
                <w:rFonts w:ascii="Times New Roman" w:hAnsi="Times New Roman" w:cs="Times New Roman"/>
                <w:b/>
                <w:sz w:val="24"/>
                <w:szCs w:val="28"/>
              </w:rPr>
              <w:t>телефон 8 (8639) 22-24-50</w:t>
            </w:r>
          </w:p>
          <w:p w:rsidR="005C4748" w:rsidRPr="00993A76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C4748" w:rsidRPr="00993A76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3A76">
              <w:rPr>
                <w:rFonts w:ascii="Times New Roman" w:hAnsi="Times New Roman" w:cs="Times New Roman"/>
                <w:sz w:val="24"/>
                <w:szCs w:val="28"/>
              </w:rPr>
              <w:t>г.Волгодонск, ул. М.Горького, 104, кабинет 103</w:t>
            </w:r>
          </w:p>
          <w:p w:rsidR="005C4748" w:rsidRPr="00993A76" w:rsidRDefault="005C4748" w:rsidP="005C4748">
            <w:pPr>
              <w:pStyle w:val="ConsPlusNormal"/>
              <w:ind w:left="142" w:right="3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C4748" w:rsidRPr="00993A76" w:rsidRDefault="005C4748" w:rsidP="005C4748">
            <w:pPr>
              <w:pStyle w:val="ConsPlusNormal"/>
              <w:ind w:left="142" w:right="3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3A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часы приема граждан по вопросу предоставления </w:t>
            </w:r>
            <w:r w:rsidR="005A262C" w:rsidRPr="00993A76">
              <w:rPr>
                <w:rFonts w:ascii="Times New Roman" w:hAnsi="Times New Roman" w:cs="Times New Roman"/>
                <w:b/>
                <w:sz w:val="24"/>
                <w:szCs w:val="28"/>
              </w:rPr>
              <w:t>мер социальной поддержки</w:t>
            </w:r>
          </w:p>
          <w:p w:rsidR="005C4748" w:rsidRPr="00993A76" w:rsidRDefault="005C4748" w:rsidP="005C4748">
            <w:pPr>
              <w:pStyle w:val="ConsPlusNormal"/>
              <w:ind w:left="142"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3A76">
              <w:rPr>
                <w:rFonts w:ascii="Times New Roman" w:hAnsi="Times New Roman" w:cs="Times New Roman"/>
                <w:sz w:val="24"/>
                <w:szCs w:val="28"/>
              </w:rPr>
              <w:t>понедельник - пятница с 8-00 до 16-00</w:t>
            </w:r>
          </w:p>
          <w:p w:rsidR="005C4748" w:rsidRPr="00993A76" w:rsidRDefault="005C4748" w:rsidP="005C4748">
            <w:pPr>
              <w:ind w:left="142" w:right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3A76">
              <w:rPr>
                <w:rFonts w:ascii="Times New Roman" w:hAnsi="Times New Roman" w:cs="Times New Roman"/>
                <w:sz w:val="24"/>
                <w:szCs w:val="28"/>
              </w:rPr>
              <w:t>перерыв с 12-00 до 13-00</w:t>
            </w:r>
          </w:p>
        </w:tc>
      </w:tr>
    </w:tbl>
    <w:p w:rsidR="00BC6D88" w:rsidRPr="00993A76" w:rsidRDefault="00BC6D88" w:rsidP="00C70A2C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sectPr w:rsidR="00BC6D88" w:rsidRPr="00993A76" w:rsidSect="005C4748">
      <w:footerReference w:type="default" r:id="rId6"/>
      <w:pgSz w:w="11906" w:h="16838"/>
      <w:pgMar w:top="284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C2" w:rsidRDefault="00B77FC2" w:rsidP="00F71320">
      <w:pPr>
        <w:spacing w:after="0" w:line="240" w:lineRule="auto"/>
      </w:pPr>
      <w:r>
        <w:separator/>
      </w:r>
    </w:p>
  </w:endnote>
  <w:endnote w:type="continuationSeparator" w:id="0">
    <w:p w:rsidR="00B77FC2" w:rsidRDefault="00B77FC2" w:rsidP="00F7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1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769"/>
    </w:tblGrid>
    <w:tr w:rsidR="00A50214" w:rsidTr="005C4748">
      <w:trPr>
        <w:trHeight w:val="1128"/>
      </w:trPr>
      <w:tc>
        <w:tcPr>
          <w:tcW w:w="3403" w:type="dxa"/>
        </w:tcPr>
        <w:p w:rsidR="00A50214" w:rsidRDefault="00A50214" w:rsidP="0014392C">
          <w:pPr>
            <w:pStyle w:val="ac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1012872</wp:posOffset>
                </wp:positionH>
                <wp:positionV relativeFrom="paragraph">
                  <wp:posOffset>-23268</wp:posOffset>
                </wp:positionV>
                <wp:extent cx="881793" cy="900000"/>
                <wp:effectExtent l="19050" t="0" r="0" b="0"/>
                <wp:wrapNone/>
                <wp:docPr id="9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793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ru-RU"/>
            </w:rPr>
            <w:drawing>
              <wp:inline distT="0" distB="0" distL="0" distR="0">
                <wp:extent cx="868643" cy="828000"/>
                <wp:effectExtent l="19050" t="0" r="7657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43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9" w:type="dxa"/>
        </w:tcPr>
        <w:p w:rsidR="00A50214" w:rsidRPr="00CA258E" w:rsidRDefault="00A50214" w:rsidP="0014392C">
          <w:pPr>
            <w:rPr>
              <w:sz w:val="18"/>
              <w:szCs w:val="18"/>
            </w:rPr>
          </w:pPr>
          <w:r w:rsidRPr="002B07FE">
            <w:rPr>
              <w:b/>
              <w:sz w:val="18"/>
              <w:szCs w:val="18"/>
            </w:rPr>
            <w:t>Департамент труда и социального развития Администрации города Волгодонска</w:t>
          </w:r>
        </w:p>
        <w:p w:rsidR="00A50214" w:rsidRPr="00CA258E" w:rsidRDefault="00A50214" w:rsidP="0014392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Адрес: </w:t>
          </w:r>
          <w:r w:rsidRPr="00CA258E">
            <w:rPr>
              <w:sz w:val="18"/>
              <w:szCs w:val="18"/>
            </w:rPr>
            <w:t>347360 Ростовская область, город Волгодонск, ул. М.Горького, дом 104</w:t>
          </w:r>
        </w:p>
        <w:p w:rsidR="00A50214" w:rsidRPr="00CA258E" w:rsidRDefault="00A50214" w:rsidP="0014392C">
          <w:pPr>
            <w:rPr>
              <w:noProof/>
              <w:sz w:val="18"/>
              <w:szCs w:val="18"/>
            </w:rPr>
          </w:pPr>
          <w:r w:rsidRPr="00CA258E">
            <w:rPr>
              <w:sz w:val="18"/>
              <w:szCs w:val="18"/>
            </w:rPr>
            <w:t>Телефон «горячей линии»</w:t>
          </w:r>
          <w:r>
            <w:rPr>
              <w:sz w:val="18"/>
              <w:szCs w:val="18"/>
            </w:rPr>
            <w:t>:</w:t>
          </w:r>
          <w:r w:rsidRPr="00CA258E">
            <w:rPr>
              <w:sz w:val="18"/>
              <w:szCs w:val="18"/>
            </w:rPr>
            <w:t xml:space="preserve"> 8 (8639) 27-98-68</w:t>
          </w:r>
        </w:p>
        <w:p w:rsidR="00A50214" w:rsidRPr="002B07FE" w:rsidRDefault="00A50214" w:rsidP="0014392C">
          <w:pPr>
            <w:pStyle w:val="ac"/>
            <w:rPr>
              <w:sz w:val="18"/>
            </w:rPr>
          </w:pPr>
          <w:r w:rsidRPr="002B07FE">
            <w:rPr>
              <w:sz w:val="18"/>
            </w:rPr>
            <w:t xml:space="preserve">Официальный сайт: </w:t>
          </w:r>
          <w:hyperlink r:id="rId3" w:history="1">
            <w:r w:rsidRPr="002B07FE">
              <w:rPr>
                <w:rStyle w:val="ae"/>
                <w:sz w:val="18"/>
              </w:rPr>
              <w:t>http://dtsr-volgodonsk.ru/</w:t>
            </w:r>
          </w:hyperlink>
        </w:p>
        <w:p w:rsidR="00A50214" w:rsidRPr="002B07FE" w:rsidRDefault="00A50214" w:rsidP="0014392C">
          <w:pPr>
            <w:pStyle w:val="ac"/>
            <w:rPr>
              <w:sz w:val="2"/>
            </w:rPr>
          </w:pPr>
        </w:p>
        <w:p w:rsidR="00A50214" w:rsidRDefault="00A50214" w:rsidP="0014392C">
          <w:pPr>
            <w:pStyle w:val="ac"/>
            <w:rPr>
              <w:b/>
            </w:rPr>
          </w:pPr>
          <w:r w:rsidRPr="00CA258E">
            <w:rPr>
              <w:b/>
            </w:rPr>
            <w:t>ПОДПИСЫВАЙТЕСЬ – БУДЬТЕ В КУРСЕ НОВОСТЕЙ!</w:t>
          </w:r>
        </w:p>
        <w:p w:rsidR="00A50214" w:rsidRPr="00CA258E" w:rsidRDefault="00A50214" w:rsidP="0014392C">
          <w:pPr>
            <w:pStyle w:val="ac"/>
            <w:rPr>
              <w:b/>
            </w:rPr>
          </w:pPr>
        </w:p>
      </w:tc>
    </w:tr>
  </w:tbl>
  <w:p w:rsidR="00A50214" w:rsidRDefault="00A502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C2" w:rsidRDefault="00B77FC2" w:rsidP="00F71320">
      <w:pPr>
        <w:spacing w:after="0" w:line="240" w:lineRule="auto"/>
      </w:pPr>
      <w:r>
        <w:separator/>
      </w:r>
    </w:p>
  </w:footnote>
  <w:footnote w:type="continuationSeparator" w:id="0">
    <w:p w:rsidR="00B77FC2" w:rsidRDefault="00B77FC2" w:rsidP="00F7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74"/>
    <w:rsid w:val="00026022"/>
    <w:rsid w:val="00076893"/>
    <w:rsid w:val="00133B2E"/>
    <w:rsid w:val="00135600"/>
    <w:rsid w:val="00142C2A"/>
    <w:rsid w:val="0014392C"/>
    <w:rsid w:val="001758FA"/>
    <w:rsid w:val="001A0232"/>
    <w:rsid w:val="001A42CC"/>
    <w:rsid w:val="001A6F4B"/>
    <w:rsid w:val="002153F5"/>
    <w:rsid w:val="0023147A"/>
    <w:rsid w:val="00266DF6"/>
    <w:rsid w:val="002D27F0"/>
    <w:rsid w:val="00310BB9"/>
    <w:rsid w:val="00317367"/>
    <w:rsid w:val="0038743B"/>
    <w:rsid w:val="003F57C1"/>
    <w:rsid w:val="00411AAA"/>
    <w:rsid w:val="00453410"/>
    <w:rsid w:val="004574C5"/>
    <w:rsid w:val="00474FAD"/>
    <w:rsid w:val="00491762"/>
    <w:rsid w:val="004B768A"/>
    <w:rsid w:val="004E1985"/>
    <w:rsid w:val="004E39EA"/>
    <w:rsid w:val="0053602E"/>
    <w:rsid w:val="00595BC5"/>
    <w:rsid w:val="005A262C"/>
    <w:rsid w:val="005C2ED6"/>
    <w:rsid w:val="005C4748"/>
    <w:rsid w:val="005F4F2D"/>
    <w:rsid w:val="00603A1D"/>
    <w:rsid w:val="00730BD8"/>
    <w:rsid w:val="008A2CD7"/>
    <w:rsid w:val="00963446"/>
    <w:rsid w:val="00993A76"/>
    <w:rsid w:val="009F7A85"/>
    <w:rsid w:val="00A10547"/>
    <w:rsid w:val="00A50214"/>
    <w:rsid w:val="00A65074"/>
    <w:rsid w:val="00B052AF"/>
    <w:rsid w:val="00B545CE"/>
    <w:rsid w:val="00B77FC2"/>
    <w:rsid w:val="00BC6D88"/>
    <w:rsid w:val="00BE6F11"/>
    <w:rsid w:val="00BF105D"/>
    <w:rsid w:val="00C049E1"/>
    <w:rsid w:val="00C51D5D"/>
    <w:rsid w:val="00C70A2C"/>
    <w:rsid w:val="00C7720B"/>
    <w:rsid w:val="00C8185E"/>
    <w:rsid w:val="00C9215A"/>
    <w:rsid w:val="00CA2D58"/>
    <w:rsid w:val="00CF5857"/>
    <w:rsid w:val="00D23438"/>
    <w:rsid w:val="00D3645F"/>
    <w:rsid w:val="00D55602"/>
    <w:rsid w:val="00DA6DE2"/>
    <w:rsid w:val="00DD5B83"/>
    <w:rsid w:val="00DE1212"/>
    <w:rsid w:val="00DF2C18"/>
    <w:rsid w:val="00E863D2"/>
    <w:rsid w:val="00F71320"/>
    <w:rsid w:val="00FA477A"/>
    <w:rsid w:val="00FB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E98D-54EF-4C8A-A532-D0972668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05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2AF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A4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FA4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"/>
    <w:basedOn w:val="a"/>
    <w:link w:val="a9"/>
    <w:rsid w:val="004574C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character" w:customStyle="1" w:styleId="a9">
    <w:name w:val="Основной текст Знак"/>
    <w:basedOn w:val="a0"/>
    <w:link w:val="a8"/>
    <w:rsid w:val="004574C5"/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paragraph" w:styleId="aa">
    <w:name w:val="header"/>
    <w:basedOn w:val="a"/>
    <w:link w:val="ab"/>
    <w:uiPriority w:val="99"/>
    <w:unhideWhenUsed/>
    <w:rsid w:val="00F7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1320"/>
  </w:style>
  <w:style w:type="paragraph" w:styleId="ac">
    <w:name w:val="footer"/>
    <w:basedOn w:val="a"/>
    <w:link w:val="ad"/>
    <w:uiPriority w:val="99"/>
    <w:unhideWhenUsed/>
    <w:rsid w:val="00F7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1320"/>
  </w:style>
  <w:style w:type="character" w:styleId="ae">
    <w:name w:val="Hyperlink"/>
    <w:basedOn w:val="a0"/>
    <w:uiPriority w:val="99"/>
    <w:unhideWhenUsed/>
    <w:rsid w:val="005C4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dtsr-volgodonsk.r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User</cp:lastModifiedBy>
  <cp:revision>21</cp:revision>
  <cp:lastPrinted>2023-09-01T06:18:00Z</cp:lastPrinted>
  <dcterms:created xsi:type="dcterms:W3CDTF">2023-09-01T06:19:00Z</dcterms:created>
  <dcterms:modified xsi:type="dcterms:W3CDTF">2026-01-21T07:47:00Z</dcterms:modified>
</cp:coreProperties>
</file>