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47C" w:rsidRPr="001A447C" w:rsidRDefault="00544669" w:rsidP="001A447C">
      <w:pPr>
        <w:widowControl/>
        <w:suppressAutoHyphens w:val="0"/>
        <w:spacing w:line="312" w:lineRule="auto"/>
        <w:jc w:val="center"/>
        <w:textAlignment w:val="auto"/>
        <w:rPr>
          <w:bCs/>
          <w:sz w:val="26"/>
          <w:szCs w:val="26"/>
          <w:lang w:val="ru-RU"/>
        </w:rPr>
      </w:pPr>
      <w:r w:rsidRPr="001A447C">
        <w:rPr>
          <w:bCs/>
          <w:sz w:val="26"/>
          <w:szCs w:val="26"/>
          <w:lang w:val="ru-RU"/>
        </w:rPr>
        <w:t xml:space="preserve">ГОСУДАРСТВЕННОЕ БЮДЖЕТНОЕ ПРОФЕССИОНАЛЬНОЕ ОБРАЗОВАТЕЛЬНОЕ УЧРЕЖДЕНИЕ РОСТОВСКОЙ ОБЛАСТИ </w:t>
      </w:r>
    </w:p>
    <w:p w:rsidR="00544669" w:rsidRPr="001A447C" w:rsidRDefault="00544669" w:rsidP="001A447C">
      <w:pPr>
        <w:widowControl/>
        <w:suppressAutoHyphens w:val="0"/>
        <w:spacing w:line="312" w:lineRule="auto"/>
        <w:jc w:val="center"/>
        <w:textAlignment w:val="auto"/>
        <w:rPr>
          <w:bCs/>
          <w:sz w:val="28"/>
          <w:szCs w:val="28"/>
          <w:lang w:val="ru-RU"/>
        </w:rPr>
      </w:pPr>
      <w:r w:rsidRPr="001A447C">
        <w:rPr>
          <w:bCs/>
          <w:sz w:val="26"/>
          <w:szCs w:val="26"/>
          <w:lang w:val="ru-RU"/>
        </w:rPr>
        <w:t>«ВОЛГОДОНСКИЙ ТЕХНИКУМ ОБЩЕСТВЕННОГО ПИТАНИЯ И ТОРГОВЛИ»</w:t>
      </w:r>
    </w:p>
    <w:p w:rsidR="001A447C" w:rsidRPr="001A447C" w:rsidRDefault="001A447C" w:rsidP="001A447C">
      <w:pPr>
        <w:widowControl/>
        <w:suppressAutoHyphens w:val="0"/>
        <w:spacing w:line="312" w:lineRule="auto"/>
        <w:jc w:val="center"/>
        <w:textAlignment w:val="auto"/>
        <w:rPr>
          <w:bCs/>
          <w:sz w:val="28"/>
          <w:szCs w:val="28"/>
          <w:lang w:val="ru-RU"/>
        </w:rPr>
      </w:pPr>
    </w:p>
    <w:p w:rsidR="00544669" w:rsidRPr="001A447C" w:rsidRDefault="00544669" w:rsidP="00544669">
      <w:pPr>
        <w:widowControl/>
        <w:suppressAutoHyphens w:val="0"/>
        <w:spacing w:line="312" w:lineRule="auto"/>
        <w:ind w:firstLine="540"/>
        <w:jc w:val="both"/>
        <w:textAlignment w:val="auto"/>
        <w:rPr>
          <w:bCs/>
          <w:sz w:val="28"/>
          <w:szCs w:val="28"/>
          <w:lang w:val="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14"/>
      </w:tblGrid>
      <w:tr w:rsidR="00544669" w:rsidRPr="001A447C" w:rsidTr="001A447C">
        <w:trPr>
          <w:trHeight w:val="1396"/>
        </w:trPr>
        <w:tc>
          <w:tcPr>
            <w:tcW w:w="5382" w:type="dxa"/>
          </w:tcPr>
          <w:p w:rsidR="00544669" w:rsidRPr="001A447C" w:rsidRDefault="00544669" w:rsidP="001A447C">
            <w:pPr>
              <w:widowControl/>
              <w:suppressAutoHyphens w:val="0"/>
              <w:spacing w:line="276" w:lineRule="auto"/>
              <w:jc w:val="both"/>
              <w:textAlignment w:val="auto"/>
              <w:rPr>
                <w:b/>
                <w:bCs/>
                <w:sz w:val="28"/>
                <w:szCs w:val="28"/>
                <w:lang w:val="ru-RU"/>
              </w:rPr>
            </w:pPr>
            <w:r w:rsidRPr="001A447C">
              <w:rPr>
                <w:b/>
                <w:bCs/>
                <w:sz w:val="28"/>
                <w:szCs w:val="28"/>
                <w:lang w:val="ru-RU"/>
              </w:rPr>
              <w:t>СОГЛАСОВАНО:</w:t>
            </w:r>
          </w:p>
          <w:p w:rsidR="00544669" w:rsidRPr="00A000BA" w:rsidRDefault="00544669" w:rsidP="001A447C">
            <w:pPr>
              <w:widowControl/>
              <w:suppressAutoHyphens w:val="0"/>
              <w:spacing w:line="276" w:lineRule="auto"/>
              <w:jc w:val="both"/>
              <w:textAlignment w:val="auto"/>
              <w:rPr>
                <w:bCs/>
                <w:sz w:val="28"/>
                <w:szCs w:val="28"/>
                <w:lang w:val="ru-RU"/>
              </w:rPr>
            </w:pPr>
            <w:r w:rsidRPr="00A000BA">
              <w:rPr>
                <w:bCs/>
                <w:sz w:val="28"/>
                <w:szCs w:val="28"/>
                <w:lang w:val="ru-RU"/>
              </w:rPr>
              <w:t>на заседании Педагогического Совета</w:t>
            </w:r>
          </w:p>
          <w:p w:rsidR="00544669" w:rsidRPr="001A447C" w:rsidRDefault="00544669" w:rsidP="008C6C9E">
            <w:pPr>
              <w:widowControl/>
              <w:suppressAutoHyphens w:val="0"/>
              <w:spacing w:line="276" w:lineRule="auto"/>
              <w:jc w:val="both"/>
              <w:textAlignment w:val="auto"/>
              <w:rPr>
                <w:rFonts w:eastAsia="Times New Roman"/>
                <w:kern w:val="0"/>
                <w:sz w:val="28"/>
                <w:szCs w:val="28"/>
                <w:lang w:val="ru-RU" w:eastAsia="ru-RU" w:bidi="ar-SA"/>
              </w:rPr>
            </w:pPr>
            <w:r w:rsidRPr="00A000BA">
              <w:rPr>
                <w:bCs/>
                <w:sz w:val="28"/>
                <w:szCs w:val="28"/>
                <w:lang w:val="ru-RU"/>
              </w:rPr>
              <w:t>Протокол №</w:t>
            </w:r>
            <w:r w:rsidR="001A447C" w:rsidRPr="00A000BA">
              <w:rPr>
                <w:bCs/>
                <w:sz w:val="28"/>
                <w:szCs w:val="28"/>
                <w:lang w:val="ru-RU"/>
              </w:rPr>
              <w:t xml:space="preserve"> </w:t>
            </w:r>
            <w:r w:rsidR="008C6C9E" w:rsidRPr="008C6C9E">
              <w:rPr>
                <w:bCs/>
                <w:sz w:val="28"/>
                <w:szCs w:val="28"/>
                <w:u w:val="single"/>
                <w:lang w:val="ru-RU"/>
              </w:rPr>
              <w:t>6</w:t>
            </w:r>
            <w:r w:rsidRPr="00A000BA">
              <w:rPr>
                <w:bCs/>
                <w:sz w:val="28"/>
                <w:szCs w:val="28"/>
                <w:lang w:val="ru-RU"/>
              </w:rPr>
              <w:t xml:space="preserve"> от </w:t>
            </w:r>
            <w:r w:rsidR="008C6C9E" w:rsidRPr="008C6C9E">
              <w:rPr>
                <w:bCs/>
                <w:sz w:val="28"/>
                <w:szCs w:val="28"/>
                <w:u w:val="single"/>
                <w:lang w:val="ru-RU"/>
              </w:rPr>
              <w:t>19.02.2025</w:t>
            </w:r>
            <w:r w:rsidRPr="00A000BA">
              <w:rPr>
                <w:bCs/>
                <w:sz w:val="28"/>
                <w:szCs w:val="28"/>
                <w:lang w:val="ru-RU"/>
              </w:rPr>
              <w:t xml:space="preserve"> г.</w:t>
            </w:r>
          </w:p>
        </w:tc>
        <w:tc>
          <w:tcPr>
            <w:tcW w:w="4814" w:type="dxa"/>
          </w:tcPr>
          <w:p w:rsidR="00544669" w:rsidRPr="001A447C" w:rsidRDefault="00544669" w:rsidP="001A447C">
            <w:pPr>
              <w:widowControl/>
              <w:suppressAutoHyphens w:val="0"/>
              <w:spacing w:line="276" w:lineRule="auto"/>
              <w:jc w:val="both"/>
              <w:textAlignment w:val="auto"/>
              <w:rPr>
                <w:b/>
                <w:bCs/>
                <w:sz w:val="28"/>
                <w:szCs w:val="28"/>
                <w:lang w:val="ru-RU"/>
              </w:rPr>
            </w:pPr>
            <w:r w:rsidRPr="001A447C">
              <w:rPr>
                <w:b/>
                <w:bCs/>
                <w:sz w:val="28"/>
                <w:szCs w:val="28"/>
                <w:lang w:val="ru-RU"/>
              </w:rPr>
              <w:t>УТВЕРЖДЕНО:</w:t>
            </w:r>
          </w:p>
          <w:p w:rsidR="009430AE" w:rsidRDefault="009430AE" w:rsidP="001A447C">
            <w:pPr>
              <w:widowControl/>
              <w:suppressAutoHyphens w:val="0"/>
              <w:spacing w:line="276" w:lineRule="auto"/>
              <w:jc w:val="both"/>
              <w:textAlignment w:val="auto"/>
              <w:rPr>
                <w:rFonts w:eastAsia="Times New Roman"/>
                <w:kern w:val="0"/>
                <w:sz w:val="28"/>
                <w:szCs w:val="28"/>
                <w:lang w:val="ru-RU" w:eastAsia="ru-RU" w:bidi="ar-SA"/>
              </w:rPr>
            </w:pPr>
            <w:r>
              <w:rPr>
                <w:rFonts w:eastAsia="Times New Roman"/>
                <w:kern w:val="0"/>
                <w:sz w:val="28"/>
                <w:szCs w:val="28"/>
                <w:lang w:val="ru-RU" w:eastAsia="ru-RU" w:bidi="ar-SA"/>
              </w:rPr>
              <w:t>И.о. директора ГБПОУ РО «ВТОПиТ»</w:t>
            </w:r>
          </w:p>
          <w:p w:rsidR="00544669" w:rsidRPr="001A447C" w:rsidRDefault="009430AE" w:rsidP="009430AE">
            <w:pPr>
              <w:widowControl/>
              <w:suppressAutoHyphens w:val="0"/>
              <w:spacing w:line="276" w:lineRule="auto"/>
              <w:jc w:val="both"/>
              <w:textAlignment w:val="auto"/>
              <w:rPr>
                <w:rFonts w:eastAsia="Times New Roman"/>
                <w:kern w:val="0"/>
                <w:sz w:val="28"/>
                <w:szCs w:val="28"/>
                <w:lang w:val="ru-RU" w:eastAsia="ru-RU" w:bidi="ar-SA"/>
              </w:rPr>
            </w:pPr>
            <w:r>
              <w:rPr>
                <w:rFonts w:eastAsia="Times New Roman"/>
                <w:kern w:val="0"/>
                <w:sz w:val="28"/>
                <w:szCs w:val="28"/>
                <w:lang w:val="ru-RU" w:eastAsia="ru-RU" w:bidi="ar-SA"/>
              </w:rPr>
              <w:t xml:space="preserve">____________________/З.В. Цветова/ </w:t>
            </w:r>
          </w:p>
        </w:tc>
      </w:tr>
    </w:tbl>
    <w:p w:rsidR="00544669" w:rsidRPr="001A447C" w:rsidRDefault="00544669" w:rsidP="00544669">
      <w:pPr>
        <w:widowControl/>
        <w:suppressAutoHyphens w:val="0"/>
        <w:spacing w:line="312" w:lineRule="auto"/>
        <w:ind w:firstLine="540"/>
        <w:jc w:val="both"/>
        <w:textAlignment w:val="auto"/>
        <w:rPr>
          <w:rFonts w:eastAsia="Times New Roman"/>
          <w:kern w:val="0"/>
          <w:sz w:val="28"/>
          <w:szCs w:val="28"/>
          <w:lang w:val="ru-RU" w:eastAsia="ru-RU" w:bidi="ar-SA"/>
        </w:rPr>
      </w:pPr>
    </w:p>
    <w:p w:rsidR="00544669" w:rsidRPr="001A447C" w:rsidRDefault="00544669" w:rsidP="00544669">
      <w:pPr>
        <w:widowControl/>
        <w:suppressAutoHyphens w:val="0"/>
        <w:spacing w:line="312" w:lineRule="auto"/>
        <w:ind w:firstLine="540"/>
        <w:jc w:val="both"/>
        <w:textAlignment w:val="auto"/>
        <w:rPr>
          <w:rFonts w:eastAsia="Times New Roman"/>
          <w:kern w:val="0"/>
          <w:sz w:val="28"/>
          <w:szCs w:val="28"/>
          <w:lang w:val="ru-RU" w:eastAsia="ru-RU" w:bidi="ar-SA"/>
        </w:rPr>
      </w:pPr>
    </w:p>
    <w:p w:rsidR="00544669" w:rsidRPr="001A447C" w:rsidRDefault="00544669" w:rsidP="00544669">
      <w:pPr>
        <w:widowControl/>
        <w:suppressAutoHyphens w:val="0"/>
        <w:spacing w:line="312" w:lineRule="auto"/>
        <w:ind w:firstLine="540"/>
        <w:jc w:val="both"/>
        <w:textAlignment w:val="auto"/>
        <w:rPr>
          <w:rFonts w:eastAsia="Times New Roman"/>
          <w:kern w:val="0"/>
          <w:sz w:val="28"/>
          <w:szCs w:val="28"/>
          <w:lang w:val="ru-RU" w:eastAsia="ru-RU" w:bidi="ar-SA"/>
        </w:rPr>
      </w:pPr>
    </w:p>
    <w:p w:rsidR="00544669" w:rsidRPr="001A447C" w:rsidRDefault="00544669" w:rsidP="00544669">
      <w:pPr>
        <w:widowControl/>
        <w:suppressAutoHyphens w:val="0"/>
        <w:spacing w:line="312" w:lineRule="auto"/>
        <w:ind w:firstLine="540"/>
        <w:jc w:val="both"/>
        <w:textAlignment w:val="auto"/>
        <w:rPr>
          <w:rFonts w:eastAsia="Times New Roman"/>
          <w:kern w:val="0"/>
          <w:sz w:val="28"/>
          <w:szCs w:val="28"/>
          <w:lang w:val="ru-RU" w:eastAsia="ru-RU" w:bidi="ar-SA"/>
        </w:rPr>
      </w:pPr>
    </w:p>
    <w:p w:rsidR="00544669" w:rsidRPr="001A447C" w:rsidRDefault="00544669" w:rsidP="00544669">
      <w:pPr>
        <w:widowControl/>
        <w:suppressAutoHyphens w:val="0"/>
        <w:spacing w:line="312" w:lineRule="auto"/>
        <w:ind w:firstLine="540"/>
        <w:jc w:val="both"/>
        <w:textAlignment w:val="auto"/>
        <w:rPr>
          <w:rFonts w:eastAsia="Times New Roman"/>
          <w:kern w:val="0"/>
          <w:sz w:val="28"/>
          <w:szCs w:val="28"/>
          <w:lang w:val="ru-RU" w:eastAsia="ru-RU" w:bidi="ar-SA"/>
        </w:rPr>
      </w:pPr>
    </w:p>
    <w:p w:rsidR="00544669" w:rsidRPr="001A447C" w:rsidRDefault="00544669" w:rsidP="00544669">
      <w:pPr>
        <w:widowControl/>
        <w:suppressAutoHyphens w:val="0"/>
        <w:spacing w:line="312" w:lineRule="auto"/>
        <w:ind w:firstLine="540"/>
        <w:jc w:val="both"/>
        <w:textAlignment w:val="auto"/>
        <w:rPr>
          <w:rFonts w:eastAsia="Times New Roman"/>
          <w:kern w:val="0"/>
          <w:sz w:val="28"/>
          <w:szCs w:val="28"/>
          <w:lang w:val="ru-RU" w:eastAsia="ru-RU" w:bidi="ar-SA"/>
        </w:rPr>
      </w:pPr>
    </w:p>
    <w:p w:rsidR="001A447C" w:rsidRPr="001A447C" w:rsidRDefault="001A447C" w:rsidP="001A447C">
      <w:pPr>
        <w:widowControl/>
        <w:suppressAutoHyphens w:val="0"/>
        <w:spacing w:line="312" w:lineRule="auto"/>
        <w:ind w:firstLine="540"/>
        <w:jc w:val="center"/>
        <w:textAlignment w:val="auto"/>
        <w:rPr>
          <w:b/>
          <w:bCs/>
          <w:sz w:val="28"/>
          <w:szCs w:val="28"/>
          <w:lang w:val="ru-RU"/>
        </w:rPr>
      </w:pPr>
    </w:p>
    <w:p w:rsidR="001A447C" w:rsidRPr="001A447C" w:rsidRDefault="00544669" w:rsidP="001A447C">
      <w:pPr>
        <w:widowControl/>
        <w:suppressAutoHyphens w:val="0"/>
        <w:spacing w:line="312" w:lineRule="auto"/>
        <w:jc w:val="center"/>
        <w:textAlignment w:val="auto"/>
        <w:rPr>
          <w:b/>
          <w:bCs/>
          <w:sz w:val="28"/>
          <w:szCs w:val="28"/>
          <w:lang w:val="ru-RU"/>
        </w:rPr>
      </w:pPr>
      <w:r w:rsidRPr="001A447C">
        <w:rPr>
          <w:b/>
          <w:bCs/>
          <w:sz w:val="28"/>
          <w:szCs w:val="28"/>
          <w:lang w:val="ru-RU"/>
        </w:rPr>
        <w:t>ПРАВИЛА ПРИЕМА</w:t>
      </w:r>
    </w:p>
    <w:p w:rsidR="001A447C" w:rsidRPr="001A447C" w:rsidRDefault="00544669" w:rsidP="001A447C">
      <w:pPr>
        <w:widowControl/>
        <w:suppressAutoHyphens w:val="0"/>
        <w:spacing w:line="312" w:lineRule="auto"/>
        <w:jc w:val="center"/>
        <w:textAlignment w:val="auto"/>
        <w:rPr>
          <w:b/>
          <w:bCs/>
          <w:sz w:val="28"/>
          <w:szCs w:val="28"/>
          <w:lang w:val="ru-RU"/>
        </w:rPr>
      </w:pPr>
      <w:r w:rsidRPr="001A447C">
        <w:rPr>
          <w:b/>
          <w:bCs/>
          <w:sz w:val="28"/>
          <w:szCs w:val="28"/>
          <w:lang w:val="ru-RU"/>
        </w:rPr>
        <w:t xml:space="preserve">граждан в государственное бюджетное профессиональное образовательное </w:t>
      </w:r>
    </w:p>
    <w:p w:rsidR="001A447C" w:rsidRPr="001A447C" w:rsidRDefault="00544669" w:rsidP="001A447C">
      <w:pPr>
        <w:widowControl/>
        <w:suppressAutoHyphens w:val="0"/>
        <w:spacing w:line="312" w:lineRule="auto"/>
        <w:jc w:val="center"/>
        <w:textAlignment w:val="auto"/>
        <w:rPr>
          <w:b/>
          <w:bCs/>
          <w:sz w:val="28"/>
          <w:szCs w:val="28"/>
          <w:lang w:val="ru-RU"/>
        </w:rPr>
      </w:pPr>
      <w:r w:rsidRPr="001A447C">
        <w:rPr>
          <w:b/>
          <w:bCs/>
          <w:sz w:val="28"/>
          <w:szCs w:val="28"/>
          <w:lang w:val="ru-RU"/>
        </w:rPr>
        <w:t xml:space="preserve">учреждение Ростовской области </w:t>
      </w:r>
    </w:p>
    <w:p w:rsidR="00544669" w:rsidRPr="001A447C" w:rsidRDefault="00544669" w:rsidP="001A447C">
      <w:pPr>
        <w:widowControl/>
        <w:suppressAutoHyphens w:val="0"/>
        <w:spacing w:line="312" w:lineRule="auto"/>
        <w:jc w:val="center"/>
        <w:textAlignment w:val="auto"/>
        <w:rPr>
          <w:b/>
          <w:bCs/>
          <w:sz w:val="28"/>
          <w:szCs w:val="28"/>
          <w:lang w:val="ru-RU"/>
        </w:rPr>
      </w:pPr>
      <w:r w:rsidRPr="001A447C">
        <w:rPr>
          <w:b/>
          <w:bCs/>
          <w:sz w:val="28"/>
          <w:szCs w:val="28"/>
          <w:lang w:val="ru-RU"/>
        </w:rPr>
        <w:t>«Волгодонский техникум общественного питания и торговли»</w:t>
      </w:r>
    </w:p>
    <w:p w:rsidR="00544669" w:rsidRPr="001A447C" w:rsidRDefault="00544669" w:rsidP="001A447C">
      <w:pPr>
        <w:widowControl/>
        <w:suppressAutoHyphens w:val="0"/>
        <w:spacing w:line="312" w:lineRule="auto"/>
        <w:jc w:val="center"/>
        <w:textAlignment w:val="auto"/>
        <w:rPr>
          <w:rFonts w:eastAsia="Times New Roman"/>
          <w:kern w:val="0"/>
          <w:sz w:val="28"/>
          <w:szCs w:val="28"/>
          <w:lang w:val="ru-RU" w:eastAsia="ru-RU" w:bidi="ar-SA"/>
        </w:rPr>
      </w:pPr>
      <w:r w:rsidRPr="001A447C">
        <w:rPr>
          <w:b/>
          <w:bCs/>
          <w:sz w:val="28"/>
          <w:szCs w:val="28"/>
          <w:lang w:val="ru-RU"/>
        </w:rPr>
        <w:t>в 202</w:t>
      </w:r>
      <w:r w:rsidR="003F0871">
        <w:rPr>
          <w:b/>
          <w:bCs/>
          <w:sz w:val="28"/>
          <w:szCs w:val="28"/>
          <w:lang w:val="ru-RU"/>
        </w:rPr>
        <w:t>5</w:t>
      </w:r>
      <w:r w:rsidRPr="001A447C">
        <w:rPr>
          <w:b/>
          <w:bCs/>
          <w:sz w:val="28"/>
          <w:szCs w:val="28"/>
          <w:lang w:val="ru-RU"/>
        </w:rPr>
        <w:t xml:space="preserve"> году</w:t>
      </w:r>
    </w:p>
    <w:p w:rsidR="00544669" w:rsidRPr="001A447C" w:rsidRDefault="00544669" w:rsidP="00FE102A">
      <w:pPr>
        <w:widowControl/>
        <w:suppressAutoHyphens w:val="0"/>
        <w:spacing w:line="312" w:lineRule="auto"/>
        <w:ind w:firstLine="540"/>
        <w:jc w:val="both"/>
        <w:textAlignment w:val="auto"/>
        <w:rPr>
          <w:rFonts w:eastAsia="Times New Roman"/>
          <w:kern w:val="0"/>
          <w:sz w:val="28"/>
          <w:szCs w:val="28"/>
          <w:lang w:val="ru-RU" w:eastAsia="ru-RU" w:bidi="ar-SA"/>
        </w:rPr>
      </w:pPr>
    </w:p>
    <w:p w:rsidR="00544669" w:rsidRPr="001A447C" w:rsidRDefault="00544669" w:rsidP="00FE102A">
      <w:pPr>
        <w:widowControl/>
        <w:suppressAutoHyphens w:val="0"/>
        <w:spacing w:line="312" w:lineRule="auto"/>
        <w:ind w:firstLine="540"/>
        <w:jc w:val="both"/>
        <w:textAlignment w:val="auto"/>
        <w:rPr>
          <w:rFonts w:eastAsia="Times New Roman"/>
          <w:kern w:val="0"/>
          <w:sz w:val="28"/>
          <w:szCs w:val="28"/>
          <w:lang w:val="ru-RU" w:eastAsia="ru-RU" w:bidi="ar-SA"/>
        </w:rPr>
      </w:pPr>
    </w:p>
    <w:p w:rsidR="00544669" w:rsidRPr="001A447C" w:rsidRDefault="00544669" w:rsidP="00FE102A">
      <w:pPr>
        <w:widowControl/>
        <w:suppressAutoHyphens w:val="0"/>
        <w:spacing w:line="312" w:lineRule="auto"/>
        <w:ind w:firstLine="540"/>
        <w:jc w:val="both"/>
        <w:textAlignment w:val="auto"/>
        <w:rPr>
          <w:rFonts w:eastAsia="Times New Roman"/>
          <w:kern w:val="0"/>
          <w:sz w:val="28"/>
          <w:szCs w:val="28"/>
          <w:lang w:val="ru-RU" w:eastAsia="ru-RU" w:bidi="ar-SA"/>
        </w:rPr>
      </w:pPr>
    </w:p>
    <w:p w:rsidR="00544669" w:rsidRPr="001A447C" w:rsidRDefault="00544669" w:rsidP="00FE102A">
      <w:pPr>
        <w:widowControl/>
        <w:suppressAutoHyphens w:val="0"/>
        <w:spacing w:line="312" w:lineRule="auto"/>
        <w:ind w:firstLine="540"/>
        <w:jc w:val="both"/>
        <w:textAlignment w:val="auto"/>
        <w:rPr>
          <w:rFonts w:eastAsia="Times New Roman"/>
          <w:kern w:val="0"/>
          <w:sz w:val="28"/>
          <w:szCs w:val="28"/>
          <w:lang w:val="ru-RU" w:eastAsia="ru-RU" w:bidi="ar-SA"/>
        </w:rPr>
      </w:pPr>
    </w:p>
    <w:p w:rsidR="00544669" w:rsidRPr="001A447C" w:rsidRDefault="00544669" w:rsidP="00FE102A">
      <w:pPr>
        <w:widowControl/>
        <w:suppressAutoHyphens w:val="0"/>
        <w:spacing w:line="312" w:lineRule="auto"/>
        <w:ind w:firstLine="540"/>
        <w:jc w:val="both"/>
        <w:textAlignment w:val="auto"/>
        <w:rPr>
          <w:rFonts w:eastAsia="Times New Roman"/>
          <w:kern w:val="0"/>
          <w:sz w:val="28"/>
          <w:szCs w:val="28"/>
          <w:lang w:val="ru-RU" w:eastAsia="ru-RU" w:bidi="ar-SA"/>
        </w:rPr>
      </w:pPr>
    </w:p>
    <w:p w:rsidR="00544669" w:rsidRPr="001A447C" w:rsidRDefault="00544669" w:rsidP="00FE102A">
      <w:pPr>
        <w:widowControl/>
        <w:suppressAutoHyphens w:val="0"/>
        <w:spacing w:line="312" w:lineRule="auto"/>
        <w:ind w:firstLine="540"/>
        <w:jc w:val="both"/>
        <w:textAlignment w:val="auto"/>
        <w:rPr>
          <w:rFonts w:eastAsia="Times New Roman"/>
          <w:kern w:val="0"/>
          <w:sz w:val="28"/>
          <w:szCs w:val="28"/>
          <w:lang w:val="ru-RU" w:eastAsia="ru-RU" w:bidi="ar-SA"/>
        </w:rPr>
      </w:pPr>
    </w:p>
    <w:p w:rsidR="00544669" w:rsidRPr="001A447C" w:rsidRDefault="00544669" w:rsidP="00FE102A">
      <w:pPr>
        <w:widowControl/>
        <w:suppressAutoHyphens w:val="0"/>
        <w:spacing w:line="312" w:lineRule="auto"/>
        <w:ind w:firstLine="540"/>
        <w:jc w:val="both"/>
        <w:textAlignment w:val="auto"/>
        <w:rPr>
          <w:rFonts w:eastAsia="Times New Roman"/>
          <w:kern w:val="0"/>
          <w:sz w:val="28"/>
          <w:szCs w:val="28"/>
          <w:lang w:val="ru-RU" w:eastAsia="ru-RU" w:bidi="ar-SA"/>
        </w:rPr>
      </w:pPr>
    </w:p>
    <w:p w:rsidR="00544669" w:rsidRPr="001A447C" w:rsidRDefault="00544669" w:rsidP="00FE102A">
      <w:pPr>
        <w:widowControl/>
        <w:suppressAutoHyphens w:val="0"/>
        <w:spacing w:line="312" w:lineRule="auto"/>
        <w:ind w:firstLine="540"/>
        <w:jc w:val="both"/>
        <w:textAlignment w:val="auto"/>
        <w:rPr>
          <w:rFonts w:eastAsia="Times New Roman"/>
          <w:kern w:val="0"/>
          <w:sz w:val="28"/>
          <w:szCs w:val="28"/>
          <w:lang w:val="ru-RU" w:eastAsia="ru-RU" w:bidi="ar-SA"/>
        </w:rPr>
      </w:pPr>
    </w:p>
    <w:p w:rsidR="00544669" w:rsidRPr="001A447C" w:rsidRDefault="00544669" w:rsidP="00FE102A">
      <w:pPr>
        <w:widowControl/>
        <w:suppressAutoHyphens w:val="0"/>
        <w:spacing w:line="312" w:lineRule="auto"/>
        <w:ind w:firstLine="540"/>
        <w:jc w:val="both"/>
        <w:textAlignment w:val="auto"/>
        <w:rPr>
          <w:rFonts w:eastAsia="Times New Roman"/>
          <w:kern w:val="0"/>
          <w:sz w:val="28"/>
          <w:szCs w:val="28"/>
          <w:lang w:val="ru-RU" w:eastAsia="ru-RU" w:bidi="ar-SA"/>
        </w:rPr>
      </w:pPr>
    </w:p>
    <w:p w:rsidR="00544669" w:rsidRPr="001A447C" w:rsidRDefault="00544669" w:rsidP="00FE102A">
      <w:pPr>
        <w:widowControl/>
        <w:suppressAutoHyphens w:val="0"/>
        <w:spacing w:line="312" w:lineRule="auto"/>
        <w:ind w:firstLine="540"/>
        <w:jc w:val="both"/>
        <w:textAlignment w:val="auto"/>
        <w:rPr>
          <w:rFonts w:eastAsia="Times New Roman"/>
          <w:kern w:val="0"/>
          <w:sz w:val="28"/>
          <w:szCs w:val="28"/>
          <w:lang w:val="ru-RU" w:eastAsia="ru-RU" w:bidi="ar-SA"/>
        </w:rPr>
      </w:pPr>
    </w:p>
    <w:p w:rsidR="001A447C" w:rsidRPr="001A447C" w:rsidRDefault="001A447C" w:rsidP="00FE102A">
      <w:pPr>
        <w:widowControl/>
        <w:suppressAutoHyphens w:val="0"/>
        <w:spacing w:line="312" w:lineRule="auto"/>
        <w:ind w:firstLine="540"/>
        <w:jc w:val="both"/>
        <w:textAlignment w:val="auto"/>
        <w:rPr>
          <w:bCs/>
          <w:sz w:val="28"/>
          <w:szCs w:val="28"/>
          <w:lang w:val="ru-RU"/>
        </w:rPr>
      </w:pPr>
    </w:p>
    <w:p w:rsidR="001A447C" w:rsidRPr="001A447C" w:rsidRDefault="001A447C" w:rsidP="00FE102A">
      <w:pPr>
        <w:widowControl/>
        <w:suppressAutoHyphens w:val="0"/>
        <w:spacing w:line="312" w:lineRule="auto"/>
        <w:ind w:firstLine="540"/>
        <w:jc w:val="both"/>
        <w:textAlignment w:val="auto"/>
        <w:rPr>
          <w:bCs/>
          <w:sz w:val="28"/>
          <w:szCs w:val="28"/>
          <w:lang w:val="ru-RU"/>
        </w:rPr>
      </w:pPr>
    </w:p>
    <w:p w:rsidR="001A447C" w:rsidRPr="001A447C" w:rsidRDefault="001A447C" w:rsidP="00FE102A">
      <w:pPr>
        <w:widowControl/>
        <w:suppressAutoHyphens w:val="0"/>
        <w:spacing w:line="312" w:lineRule="auto"/>
        <w:ind w:firstLine="540"/>
        <w:jc w:val="both"/>
        <w:textAlignment w:val="auto"/>
        <w:rPr>
          <w:bCs/>
          <w:sz w:val="28"/>
          <w:szCs w:val="28"/>
          <w:lang w:val="ru-RU"/>
        </w:rPr>
      </w:pPr>
    </w:p>
    <w:p w:rsidR="001A447C" w:rsidRPr="001A447C" w:rsidRDefault="001A447C" w:rsidP="00FE102A">
      <w:pPr>
        <w:widowControl/>
        <w:suppressAutoHyphens w:val="0"/>
        <w:spacing w:line="312" w:lineRule="auto"/>
        <w:ind w:firstLine="540"/>
        <w:jc w:val="both"/>
        <w:textAlignment w:val="auto"/>
        <w:rPr>
          <w:bCs/>
          <w:sz w:val="28"/>
          <w:szCs w:val="28"/>
          <w:lang w:val="ru-RU"/>
        </w:rPr>
      </w:pPr>
    </w:p>
    <w:p w:rsidR="001A447C" w:rsidRPr="001A447C" w:rsidRDefault="001A447C" w:rsidP="00FE102A">
      <w:pPr>
        <w:widowControl/>
        <w:suppressAutoHyphens w:val="0"/>
        <w:spacing w:line="312" w:lineRule="auto"/>
        <w:ind w:firstLine="540"/>
        <w:jc w:val="both"/>
        <w:textAlignment w:val="auto"/>
        <w:rPr>
          <w:bCs/>
          <w:sz w:val="28"/>
          <w:szCs w:val="28"/>
          <w:lang w:val="ru-RU"/>
        </w:rPr>
      </w:pPr>
    </w:p>
    <w:p w:rsidR="00544669" w:rsidRPr="001A447C" w:rsidRDefault="00544669" w:rsidP="001A447C">
      <w:pPr>
        <w:widowControl/>
        <w:suppressAutoHyphens w:val="0"/>
        <w:spacing w:line="312" w:lineRule="auto"/>
        <w:ind w:firstLine="540"/>
        <w:jc w:val="center"/>
        <w:textAlignment w:val="auto"/>
        <w:rPr>
          <w:rFonts w:eastAsia="Times New Roman"/>
          <w:kern w:val="0"/>
          <w:sz w:val="28"/>
          <w:szCs w:val="28"/>
          <w:lang w:val="ru-RU" w:eastAsia="ru-RU" w:bidi="ar-SA"/>
        </w:rPr>
      </w:pPr>
      <w:r w:rsidRPr="001A447C">
        <w:rPr>
          <w:bCs/>
          <w:sz w:val="28"/>
          <w:szCs w:val="28"/>
          <w:lang w:val="ru-RU"/>
        </w:rPr>
        <w:t>г. Волгодонск 202</w:t>
      </w:r>
      <w:r w:rsidR="003F0871">
        <w:rPr>
          <w:bCs/>
          <w:sz w:val="28"/>
          <w:szCs w:val="28"/>
          <w:lang w:val="ru-RU"/>
        </w:rPr>
        <w:t>5</w:t>
      </w:r>
      <w:r w:rsidRPr="001A447C">
        <w:rPr>
          <w:bCs/>
          <w:sz w:val="28"/>
          <w:szCs w:val="28"/>
          <w:lang w:val="ru-RU"/>
        </w:rPr>
        <w:t xml:space="preserve"> г.</w:t>
      </w:r>
    </w:p>
    <w:p w:rsidR="00FE102A" w:rsidRPr="00E071FF" w:rsidRDefault="00FE102A" w:rsidP="00FE102A">
      <w:pPr>
        <w:pStyle w:val="Standard"/>
        <w:jc w:val="center"/>
        <w:rPr>
          <w:sz w:val="28"/>
          <w:szCs w:val="28"/>
        </w:rPr>
      </w:pPr>
      <w:r w:rsidRPr="00E071FF">
        <w:rPr>
          <w:b/>
          <w:bCs/>
          <w:sz w:val="28"/>
          <w:szCs w:val="28"/>
          <w:lang w:val="en-US"/>
        </w:rPr>
        <w:lastRenderedPageBreak/>
        <w:t>I</w:t>
      </w:r>
      <w:r w:rsidRPr="00E071FF">
        <w:rPr>
          <w:b/>
          <w:bCs/>
          <w:sz w:val="28"/>
          <w:szCs w:val="28"/>
          <w:lang w:val="ru-RU"/>
        </w:rPr>
        <w:t>. Общие положения</w:t>
      </w:r>
    </w:p>
    <w:p w:rsidR="00FE102A" w:rsidRPr="00E071FF" w:rsidRDefault="00FE102A" w:rsidP="00FE102A">
      <w:pPr>
        <w:pStyle w:val="Standard"/>
        <w:jc w:val="center"/>
        <w:rPr>
          <w:b/>
          <w:bCs/>
          <w:sz w:val="28"/>
          <w:szCs w:val="28"/>
          <w:lang w:val="ru-RU"/>
        </w:rPr>
      </w:pPr>
    </w:p>
    <w:p w:rsidR="00FE102A" w:rsidRPr="00E071FF" w:rsidRDefault="00FE102A" w:rsidP="00FE102A">
      <w:pPr>
        <w:widowControl/>
        <w:suppressAutoHyphens w:val="0"/>
        <w:spacing w:line="312" w:lineRule="auto"/>
        <w:ind w:firstLine="540"/>
        <w:jc w:val="both"/>
        <w:textAlignment w:val="auto"/>
        <w:rPr>
          <w:sz w:val="28"/>
          <w:szCs w:val="28"/>
        </w:rPr>
      </w:pPr>
      <w:r w:rsidRPr="00E071FF">
        <w:rPr>
          <w:rFonts w:eastAsia="Times New Roman"/>
          <w:kern w:val="0"/>
          <w:sz w:val="28"/>
          <w:szCs w:val="28"/>
          <w:lang w:val="ru-RU" w:eastAsia="ru-RU" w:bidi="ar-SA"/>
        </w:rPr>
        <w:t>1. Настоящие Правила регламентирует прием граждан Российской Федерации, иностранных граждан, лиц без гражданства, в том числе соотечественников, проживающих за рубежом (далее</w:t>
      </w:r>
      <w:r w:rsidR="008F59B4">
        <w:rPr>
          <w:rFonts w:eastAsia="Times New Roman"/>
          <w:kern w:val="0"/>
          <w:sz w:val="28"/>
          <w:szCs w:val="28"/>
          <w:lang w:val="ru-RU" w:eastAsia="ru-RU" w:bidi="ar-SA"/>
        </w:rPr>
        <w:t xml:space="preserve"> соответственно</w:t>
      </w:r>
      <w:r w:rsidRPr="00E071FF">
        <w:rPr>
          <w:rFonts w:eastAsia="Times New Roman"/>
          <w:kern w:val="0"/>
          <w:sz w:val="28"/>
          <w:szCs w:val="28"/>
          <w:lang w:val="ru-RU" w:eastAsia="ru-RU" w:bidi="ar-SA"/>
        </w:rPr>
        <w:t xml:space="preserve"> - граждане, лица, поступающие), на обучение по образовательным программам среднего профессионального образования по профессиям, специальностям среднего профессионального образования (далее - образовательные программы) в государственное бюджетное профессиональное образовательное учреждение Ростовской области «Волгодонский техникум общественного питания и торговли» (далее Техникум),</w:t>
      </w:r>
      <w:r w:rsidR="00A37A32">
        <w:rPr>
          <w:rFonts w:eastAsia="Times New Roman"/>
          <w:kern w:val="0"/>
          <w:sz w:val="28"/>
          <w:szCs w:val="28"/>
          <w:lang w:val="ru-RU" w:eastAsia="ru-RU" w:bidi="ar-SA"/>
        </w:rPr>
        <w:t xml:space="preserve"> осуществляющий образовательную деятельность по образовательным программам среднего профессионального образования (далее образовательные организации),</w:t>
      </w:r>
      <w:r w:rsidRPr="00E071FF">
        <w:rPr>
          <w:rFonts w:eastAsia="Times New Roman"/>
          <w:kern w:val="0"/>
          <w:sz w:val="28"/>
          <w:szCs w:val="28"/>
          <w:lang w:val="ru-RU" w:eastAsia="ru-RU" w:bidi="ar-SA"/>
        </w:rPr>
        <w:t xml:space="preserve"> за счет бюджетных ассигнований</w:t>
      </w:r>
      <w:r w:rsidR="00A37A32">
        <w:rPr>
          <w:rFonts w:eastAsia="Times New Roman"/>
          <w:kern w:val="0"/>
          <w:sz w:val="28"/>
          <w:szCs w:val="28"/>
          <w:lang w:val="ru-RU" w:eastAsia="ru-RU" w:bidi="ar-SA"/>
        </w:rPr>
        <w:t xml:space="preserve"> бюджета</w:t>
      </w:r>
      <w:r w:rsidRPr="00E071FF">
        <w:rPr>
          <w:rFonts w:eastAsia="Times New Roman"/>
          <w:kern w:val="0"/>
          <w:sz w:val="28"/>
          <w:szCs w:val="28"/>
          <w:lang w:val="ru-RU" w:eastAsia="ru-RU" w:bidi="ar-SA"/>
        </w:rPr>
        <w:t xml:space="preserve"> Ростовской области, по договорам об образовании, заключаемым при приеме на обучение за счет средств физических и (или) юридических лиц (далее - договор об оказании платных образовательных услуг)</w:t>
      </w:r>
      <w:r w:rsidR="00804709">
        <w:rPr>
          <w:rFonts w:eastAsia="Times New Roman"/>
          <w:kern w:val="0"/>
          <w:sz w:val="28"/>
          <w:szCs w:val="28"/>
          <w:lang w:val="ru-RU" w:eastAsia="ru-RU" w:bidi="ar-SA"/>
        </w:rPr>
        <w:t>, а также определяет особенности проведения вступительных испытаний для инвалидов и лиц с ограниченными возможностями здоровья</w:t>
      </w:r>
      <w:r w:rsidRPr="00E071FF">
        <w:rPr>
          <w:rFonts w:eastAsia="Times New Roman"/>
          <w:kern w:val="0"/>
          <w:sz w:val="28"/>
          <w:szCs w:val="28"/>
          <w:lang w:val="ru-RU" w:eastAsia="ru-RU" w:bidi="ar-SA"/>
        </w:rPr>
        <w:t>.</w:t>
      </w:r>
    </w:p>
    <w:p w:rsidR="00FE102A" w:rsidRDefault="00FE102A" w:rsidP="00FE102A">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xml:space="preserve">Прием иностранных граждан на обучение в </w:t>
      </w:r>
      <w:r w:rsidR="00804709">
        <w:rPr>
          <w:rFonts w:eastAsia="Times New Roman"/>
          <w:kern w:val="0"/>
          <w:sz w:val="28"/>
          <w:szCs w:val="28"/>
          <w:lang w:val="ru-RU" w:eastAsia="ru-RU" w:bidi="ar-SA"/>
        </w:rPr>
        <w:t>образовательную организацию</w:t>
      </w:r>
      <w:r w:rsidRPr="00E071FF">
        <w:rPr>
          <w:rFonts w:eastAsia="Times New Roman"/>
          <w:kern w:val="0"/>
          <w:sz w:val="28"/>
          <w:szCs w:val="28"/>
          <w:lang w:val="ru-RU" w:eastAsia="ru-RU" w:bidi="ar-SA"/>
        </w:rPr>
        <w:t xml:space="preserve"> осуществляется за счет бюджетных ассигнований</w:t>
      </w:r>
      <w:r w:rsidR="00A37A32">
        <w:rPr>
          <w:rFonts w:eastAsia="Times New Roman"/>
          <w:kern w:val="0"/>
          <w:sz w:val="28"/>
          <w:szCs w:val="28"/>
          <w:lang w:val="ru-RU" w:eastAsia="ru-RU" w:bidi="ar-SA"/>
        </w:rPr>
        <w:t xml:space="preserve"> бюджета</w:t>
      </w:r>
      <w:r w:rsidRPr="00E071FF">
        <w:rPr>
          <w:rFonts w:eastAsia="Times New Roman"/>
          <w:kern w:val="0"/>
          <w:sz w:val="28"/>
          <w:szCs w:val="28"/>
          <w:lang w:val="ru-RU" w:eastAsia="ru-RU" w:bidi="ar-SA"/>
        </w:rPr>
        <w:t xml:space="preserve"> Ростовской области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а также по договорам об оказании платных образовательных услуг.</w:t>
      </w:r>
    </w:p>
    <w:p w:rsidR="00035DC1" w:rsidRPr="00E071FF" w:rsidRDefault="00035DC1" w:rsidP="00FE102A">
      <w:pPr>
        <w:widowControl/>
        <w:suppressAutoHyphens w:val="0"/>
        <w:spacing w:line="312" w:lineRule="auto"/>
        <w:ind w:firstLine="540"/>
        <w:jc w:val="both"/>
        <w:textAlignment w:val="auto"/>
        <w:rPr>
          <w:sz w:val="28"/>
          <w:szCs w:val="28"/>
        </w:rPr>
      </w:pPr>
      <w:r>
        <w:rPr>
          <w:rFonts w:eastAsia="Times New Roman"/>
          <w:kern w:val="0"/>
          <w:sz w:val="28"/>
          <w:szCs w:val="28"/>
          <w:lang w:val="ru-RU" w:eastAsia="ru-RU" w:bidi="ar-SA"/>
        </w:rPr>
        <w:t>2. Правила приема в конкретную образовательную организацию на обучение по образовательным программам (далее – правила приема) устанавливаются в части, не урегулированной законодательством об образовании, образовательной организацией, самостоятельно.</w:t>
      </w:r>
    </w:p>
    <w:p w:rsidR="00FE102A" w:rsidRPr="00E071FF" w:rsidRDefault="00035DC1" w:rsidP="00FE102A">
      <w:pPr>
        <w:widowControl/>
        <w:suppressAutoHyphens w:val="0"/>
        <w:spacing w:line="312" w:lineRule="auto"/>
        <w:ind w:firstLine="540"/>
        <w:jc w:val="both"/>
        <w:textAlignment w:val="auto"/>
        <w:rPr>
          <w:sz w:val="28"/>
          <w:szCs w:val="28"/>
        </w:rPr>
      </w:pPr>
      <w:r>
        <w:rPr>
          <w:rFonts w:eastAsia="Times New Roman"/>
          <w:kern w:val="0"/>
          <w:sz w:val="28"/>
          <w:szCs w:val="28"/>
          <w:lang w:val="ru-RU" w:eastAsia="ru-RU" w:bidi="ar-SA"/>
        </w:rPr>
        <w:t>3</w:t>
      </w:r>
      <w:r w:rsidR="00A37A32">
        <w:rPr>
          <w:rFonts w:eastAsia="Times New Roman"/>
          <w:kern w:val="0"/>
          <w:sz w:val="28"/>
          <w:szCs w:val="28"/>
          <w:lang w:val="ru-RU" w:eastAsia="ru-RU" w:bidi="ar-SA"/>
        </w:rPr>
        <w:t>.</w:t>
      </w:r>
      <w:r w:rsidR="00FE102A" w:rsidRPr="00E071FF">
        <w:rPr>
          <w:rFonts w:eastAsia="Times New Roman"/>
          <w:kern w:val="0"/>
          <w:sz w:val="28"/>
          <w:szCs w:val="28"/>
          <w:lang w:val="ru-RU" w:eastAsia="ru-RU" w:bidi="ar-SA"/>
        </w:rPr>
        <w:t xml:space="preserve"> </w:t>
      </w:r>
      <w:r w:rsidR="00A37A32">
        <w:rPr>
          <w:rFonts w:eastAsia="Times New Roman"/>
          <w:kern w:val="0"/>
          <w:sz w:val="28"/>
          <w:szCs w:val="28"/>
          <w:lang w:val="ru-RU" w:eastAsia="ru-RU" w:bidi="ar-SA"/>
        </w:rPr>
        <w:t>П</w:t>
      </w:r>
      <w:r w:rsidR="00FE102A" w:rsidRPr="00E071FF">
        <w:rPr>
          <w:rFonts w:eastAsia="Times New Roman"/>
          <w:kern w:val="0"/>
          <w:sz w:val="28"/>
          <w:szCs w:val="28"/>
          <w:lang w:val="ru-RU" w:eastAsia="ru-RU" w:bidi="ar-SA"/>
        </w:rPr>
        <w:t xml:space="preserve">рием в </w:t>
      </w:r>
      <w:r>
        <w:rPr>
          <w:rFonts w:eastAsia="Times New Roman"/>
          <w:kern w:val="0"/>
          <w:sz w:val="28"/>
          <w:szCs w:val="28"/>
          <w:lang w:val="ru-RU" w:eastAsia="ru-RU" w:bidi="ar-SA"/>
        </w:rPr>
        <w:t>образовательные организации</w:t>
      </w:r>
      <w:r w:rsidR="00A37A32">
        <w:rPr>
          <w:rFonts w:eastAsia="Times New Roman"/>
          <w:kern w:val="0"/>
          <w:sz w:val="28"/>
          <w:szCs w:val="28"/>
          <w:lang w:val="ru-RU" w:eastAsia="ru-RU" w:bidi="ar-SA"/>
        </w:rPr>
        <w:t xml:space="preserve"> лиц</w:t>
      </w:r>
      <w:r w:rsidR="00FE102A" w:rsidRPr="00E071FF">
        <w:rPr>
          <w:rFonts w:eastAsia="Times New Roman"/>
          <w:kern w:val="0"/>
          <w:sz w:val="28"/>
          <w:szCs w:val="28"/>
          <w:lang w:val="ru-RU" w:eastAsia="ru-RU" w:bidi="ar-SA"/>
        </w:rPr>
        <w:t xml:space="preserve"> </w:t>
      </w:r>
      <w:r w:rsidR="00A37A32">
        <w:rPr>
          <w:rFonts w:eastAsia="Times New Roman"/>
          <w:kern w:val="0"/>
          <w:sz w:val="28"/>
          <w:szCs w:val="28"/>
          <w:lang w:val="ru-RU" w:eastAsia="ru-RU" w:bidi="ar-SA"/>
        </w:rPr>
        <w:t>для обучения</w:t>
      </w:r>
      <w:r w:rsidR="00FE102A" w:rsidRPr="00E071FF">
        <w:rPr>
          <w:rFonts w:eastAsia="Times New Roman"/>
          <w:kern w:val="0"/>
          <w:sz w:val="28"/>
          <w:szCs w:val="28"/>
          <w:lang w:val="ru-RU" w:eastAsia="ru-RU" w:bidi="ar-SA"/>
        </w:rPr>
        <w:t xml:space="preserve"> по образовательным программам осуществляется по заявлениям лиц, имеющих основное общее или среднее общее образование, если иное не установлено Федеральным законом от 29 декабря 2012 г. № 273-ФЗ "Об образовании в Российской Федерации" (</w:t>
      </w:r>
      <w:r w:rsidR="00A37A32">
        <w:rPr>
          <w:rFonts w:eastAsia="Times New Roman"/>
          <w:kern w:val="0"/>
          <w:sz w:val="28"/>
          <w:szCs w:val="28"/>
          <w:lang w:val="ru-RU" w:eastAsia="ru-RU" w:bidi="ar-SA"/>
        </w:rPr>
        <w:t xml:space="preserve">редакция от 08.12.2020г.), ФЗ от </w:t>
      </w:r>
      <w:r w:rsidR="009E0857">
        <w:rPr>
          <w:rFonts w:eastAsia="Times New Roman"/>
          <w:kern w:val="0"/>
          <w:sz w:val="28"/>
          <w:szCs w:val="28"/>
          <w:lang w:val="ru-RU" w:eastAsia="ru-RU" w:bidi="ar-SA"/>
        </w:rPr>
        <w:t>14 апреля 2023г. № 124-ФЗ «О внесении изменений в Федеральный закон «Об образовании в Российской Федерации», ФЗ от 24 июня 2023г. № 264-ФЗ «О внесении изменений в ФЗ «Об образовании в Российской Федерации», Положения о Министерстве просвещения Российской Федерации, утвержденного постановлением Правительства Российской Федерации от 28 июля 2018 г. № 884</w:t>
      </w:r>
      <w:r w:rsidR="00FE102A" w:rsidRPr="00E071FF">
        <w:rPr>
          <w:rFonts w:eastAsia="Times New Roman"/>
          <w:kern w:val="0"/>
          <w:sz w:val="28"/>
          <w:szCs w:val="28"/>
          <w:lang w:val="ru-RU" w:eastAsia="ru-RU" w:bidi="ar-SA"/>
        </w:rPr>
        <w:t>.</w:t>
      </w:r>
    </w:p>
    <w:p w:rsidR="00FE102A" w:rsidRDefault="000C7FE3" w:rsidP="00FE102A">
      <w:pPr>
        <w:widowControl/>
        <w:suppressAutoHyphens w:val="0"/>
        <w:spacing w:line="312" w:lineRule="auto"/>
        <w:ind w:firstLine="540"/>
        <w:jc w:val="both"/>
        <w:textAlignment w:val="auto"/>
        <w:rPr>
          <w:rFonts w:eastAsia="Times New Roman"/>
          <w:kern w:val="0"/>
          <w:sz w:val="28"/>
          <w:szCs w:val="28"/>
          <w:lang w:val="ru-RU" w:eastAsia="ru-RU" w:bidi="ar-SA"/>
        </w:rPr>
      </w:pPr>
      <w:r>
        <w:rPr>
          <w:rFonts w:eastAsia="Times New Roman"/>
          <w:kern w:val="0"/>
          <w:sz w:val="28"/>
          <w:szCs w:val="28"/>
          <w:lang w:val="ru-RU" w:eastAsia="ru-RU" w:bidi="ar-SA"/>
        </w:rPr>
        <w:lastRenderedPageBreak/>
        <w:t>4</w:t>
      </w:r>
      <w:r w:rsidR="00FE102A" w:rsidRPr="00E071FF">
        <w:rPr>
          <w:rFonts w:eastAsia="Times New Roman"/>
          <w:kern w:val="0"/>
          <w:sz w:val="28"/>
          <w:szCs w:val="28"/>
          <w:lang w:val="ru-RU" w:eastAsia="ru-RU" w:bidi="ar-SA"/>
        </w:rPr>
        <w:t>. Прием на обучение по образовательным программам среднего профессионального образования</w:t>
      </w:r>
      <w:r w:rsidR="004A2C23">
        <w:rPr>
          <w:rFonts w:eastAsia="Times New Roman"/>
          <w:kern w:val="0"/>
          <w:sz w:val="28"/>
          <w:szCs w:val="28"/>
          <w:lang w:val="ru-RU" w:eastAsia="ru-RU" w:bidi="ar-SA"/>
        </w:rPr>
        <w:t xml:space="preserve"> за счет бюджетных ассигнований бюджета Ростовской области, является</w:t>
      </w:r>
      <w:r w:rsidR="00FE102A" w:rsidRPr="00E071FF">
        <w:rPr>
          <w:rFonts w:eastAsia="Times New Roman"/>
          <w:kern w:val="0"/>
          <w:sz w:val="28"/>
          <w:szCs w:val="28"/>
          <w:lang w:val="ru-RU" w:eastAsia="ru-RU" w:bidi="ar-SA"/>
        </w:rPr>
        <w:t xml:space="preserve"> общедоступн</w:t>
      </w:r>
      <w:r w:rsidR="004A2C23">
        <w:rPr>
          <w:rFonts w:eastAsia="Times New Roman"/>
          <w:kern w:val="0"/>
          <w:sz w:val="28"/>
          <w:szCs w:val="28"/>
          <w:lang w:val="ru-RU" w:eastAsia="ru-RU" w:bidi="ar-SA"/>
        </w:rPr>
        <w:t>ым, если иное не предусмотрено частью 4 статьи 68 Федерального закона «Об образовании в Российской Федерации».</w:t>
      </w:r>
    </w:p>
    <w:p w:rsidR="00E273C0" w:rsidRPr="00E071FF" w:rsidRDefault="000C7FE3" w:rsidP="00E273C0">
      <w:pPr>
        <w:widowControl/>
        <w:suppressAutoHyphens w:val="0"/>
        <w:spacing w:line="312" w:lineRule="auto"/>
        <w:ind w:firstLine="540"/>
        <w:jc w:val="both"/>
        <w:textAlignment w:val="auto"/>
        <w:rPr>
          <w:sz w:val="28"/>
          <w:szCs w:val="28"/>
        </w:rPr>
      </w:pPr>
      <w:r>
        <w:rPr>
          <w:rFonts w:eastAsia="Times New Roman"/>
          <w:kern w:val="0"/>
          <w:sz w:val="28"/>
          <w:szCs w:val="28"/>
          <w:lang w:val="ru-RU" w:eastAsia="ru-RU" w:bidi="ar-SA"/>
        </w:rPr>
        <w:t>5</w:t>
      </w:r>
      <w:r w:rsidR="00E273C0" w:rsidRPr="00E071FF">
        <w:rPr>
          <w:rFonts w:eastAsia="Times New Roman"/>
          <w:kern w:val="0"/>
          <w:sz w:val="28"/>
          <w:szCs w:val="28"/>
          <w:lang w:val="ru-RU" w:eastAsia="ru-RU" w:bidi="ar-SA"/>
        </w:rPr>
        <w:t xml:space="preserve">. Техникум осуществляет обработку полученных в связи с приемом в </w:t>
      </w:r>
      <w:r w:rsidR="00E273C0">
        <w:rPr>
          <w:rFonts w:eastAsia="Times New Roman"/>
          <w:kern w:val="0"/>
          <w:sz w:val="28"/>
          <w:szCs w:val="28"/>
          <w:lang w:val="ru-RU" w:eastAsia="ru-RU" w:bidi="ar-SA"/>
        </w:rPr>
        <w:t>образовательную организацию</w:t>
      </w:r>
      <w:r w:rsidR="00E273C0" w:rsidRPr="00E071FF">
        <w:rPr>
          <w:rFonts w:eastAsia="Times New Roman"/>
          <w:kern w:val="0"/>
          <w:sz w:val="28"/>
          <w:szCs w:val="28"/>
          <w:lang w:val="ru-RU" w:eastAsia="ru-RU" w:bidi="ar-SA"/>
        </w:rPr>
        <w:t xml:space="preserve"> персональных данных поступающих в соответствии с требованиями законодательства Российской Федерации в области персональных данных.</w:t>
      </w:r>
    </w:p>
    <w:p w:rsidR="00E273C0" w:rsidRPr="00E071FF" w:rsidRDefault="000C7FE3" w:rsidP="00E273C0">
      <w:pPr>
        <w:widowControl/>
        <w:suppressAutoHyphens w:val="0"/>
        <w:spacing w:line="312" w:lineRule="auto"/>
        <w:ind w:firstLine="540"/>
        <w:jc w:val="both"/>
        <w:textAlignment w:val="auto"/>
        <w:rPr>
          <w:sz w:val="28"/>
          <w:szCs w:val="28"/>
        </w:rPr>
      </w:pPr>
      <w:r>
        <w:rPr>
          <w:rFonts w:eastAsia="Times New Roman"/>
          <w:kern w:val="0"/>
          <w:sz w:val="28"/>
          <w:szCs w:val="28"/>
          <w:lang w:val="ru-RU" w:eastAsia="ru-RU" w:bidi="ar-SA"/>
        </w:rPr>
        <w:t>6</w:t>
      </w:r>
      <w:r w:rsidR="00E273C0">
        <w:rPr>
          <w:rFonts w:eastAsia="Times New Roman"/>
          <w:kern w:val="0"/>
          <w:sz w:val="28"/>
          <w:szCs w:val="28"/>
          <w:lang w:val="ru-RU" w:eastAsia="ru-RU" w:bidi="ar-SA"/>
        </w:rPr>
        <w:t>.</w:t>
      </w:r>
      <w:r w:rsidR="00E273C0" w:rsidRPr="00E071FF">
        <w:rPr>
          <w:rFonts w:eastAsia="Times New Roman"/>
          <w:kern w:val="0"/>
          <w:sz w:val="28"/>
          <w:szCs w:val="28"/>
          <w:lang w:val="ru-RU" w:eastAsia="ru-RU" w:bidi="ar-SA"/>
        </w:rPr>
        <w:t xml:space="preserve"> Условиями приема на обучение по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 </w:t>
      </w:r>
    </w:p>
    <w:p w:rsidR="00E273C0" w:rsidRPr="00E273C0" w:rsidRDefault="00E273C0" w:rsidP="00FE102A">
      <w:pPr>
        <w:widowControl/>
        <w:suppressAutoHyphens w:val="0"/>
        <w:spacing w:line="312" w:lineRule="auto"/>
        <w:ind w:firstLine="540"/>
        <w:jc w:val="both"/>
        <w:textAlignment w:val="auto"/>
        <w:rPr>
          <w:rFonts w:eastAsia="Times New Roman"/>
          <w:kern w:val="0"/>
          <w:sz w:val="28"/>
          <w:szCs w:val="28"/>
          <w:lang w:eastAsia="ru-RU" w:bidi="ar-SA"/>
        </w:rPr>
      </w:pPr>
    </w:p>
    <w:p w:rsidR="00E273C0" w:rsidRPr="00E071FF" w:rsidRDefault="00E273C0" w:rsidP="00E273C0">
      <w:pPr>
        <w:widowControl/>
        <w:suppressAutoHyphens w:val="0"/>
        <w:jc w:val="center"/>
        <w:textAlignment w:val="auto"/>
        <w:rPr>
          <w:rFonts w:eastAsia="Times New Roman"/>
          <w:b/>
          <w:kern w:val="0"/>
          <w:sz w:val="28"/>
          <w:szCs w:val="28"/>
          <w:lang w:val="ru-RU" w:eastAsia="ru-RU" w:bidi="ar-SA"/>
        </w:rPr>
      </w:pPr>
      <w:r w:rsidRPr="00E071FF">
        <w:rPr>
          <w:rFonts w:eastAsia="Times New Roman"/>
          <w:b/>
          <w:kern w:val="0"/>
          <w:sz w:val="28"/>
          <w:szCs w:val="28"/>
          <w:lang w:val="ru-RU" w:eastAsia="ru-RU" w:bidi="ar-SA"/>
        </w:rPr>
        <w:t xml:space="preserve">II. Организация приема в </w:t>
      </w:r>
      <w:r w:rsidR="000C7FE3">
        <w:rPr>
          <w:rFonts w:eastAsia="Times New Roman"/>
          <w:b/>
          <w:kern w:val="0"/>
          <w:sz w:val="28"/>
          <w:szCs w:val="28"/>
          <w:lang w:val="ru-RU" w:eastAsia="ru-RU" w:bidi="ar-SA"/>
        </w:rPr>
        <w:t>образовательную организацию</w:t>
      </w:r>
    </w:p>
    <w:p w:rsidR="00E273C0" w:rsidRPr="00E071FF" w:rsidRDefault="00E273C0" w:rsidP="00E273C0">
      <w:pPr>
        <w:widowControl/>
        <w:suppressAutoHyphens w:val="0"/>
        <w:jc w:val="center"/>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w:t>
      </w:r>
    </w:p>
    <w:p w:rsidR="00E273C0" w:rsidRPr="00E071FF" w:rsidRDefault="000C7FE3" w:rsidP="00E273C0">
      <w:pPr>
        <w:widowControl/>
        <w:suppressAutoHyphens w:val="0"/>
        <w:spacing w:line="312" w:lineRule="auto"/>
        <w:ind w:firstLine="540"/>
        <w:jc w:val="both"/>
        <w:textAlignment w:val="auto"/>
        <w:rPr>
          <w:sz w:val="28"/>
          <w:szCs w:val="28"/>
        </w:rPr>
      </w:pPr>
      <w:r>
        <w:rPr>
          <w:rFonts w:eastAsia="Times New Roman"/>
          <w:kern w:val="0"/>
          <w:sz w:val="28"/>
          <w:szCs w:val="28"/>
          <w:lang w:val="ru-RU" w:eastAsia="ru-RU" w:bidi="ar-SA"/>
        </w:rPr>
        <w:t>7</w:t>
      </w:r>
      <w:r w:rsidR="00E273C0" w:rsidRPr="00E071FF">
        <w:rPr>
          <w:rFonts w:eastAsia="Times New Roman"/>
          <w:kern w:val="0"/>
          <w:sz w:val="28"/>
          <w:szCs w:val="28"/>
          <w:lang w:val="ru-RU" w:eastAsia="ru-RU" w:bidi="ar-SA"/>
        </w:rPr>
        <w:t>. Организация приема на обучение по образовательным программам осуществляется приемной комиссией Техникума (далее - приемная комиссия).</w:t>
      </w:r>
    </w:p>
    <w:p w:rsidR="00E273C0" w:rsidRPr="00E071FF" w:rsidRDefault="00E273C0" w:rsidP="00E273C0">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xml:space="preserve">Председателем приемной комиссии является директор </w:t>
      </w:r>
      <w:r>
        <w:rPr>
          <w:rFonts w:eastAsia="Times New Roman"/>
          <w:kern w:val="0"/>
          <w:sz w:val="28"/>
          <w:szCs w:val="28"/>
          <w:lang w:val="ru-RU" w:eastAsia="ru-RU" w:bidi="ar-SA"/>
        </w:rPr>
        <w:t>ГБПОУ РО «ВТОПиТ»</w:t>
      </w:r>
      <w:r w:rsidRPr="00E071FF">
        <w:rPr>
          <w:rFonts w:eastAsia="Times New Roman"/>
          <w:kern w:val="0"/>
          <w:sz w:val="28"/>
          <w:szCs w:val="28"/>
          <w:lang w:val="ru-RU" w:eastAsia="ru-RU" w:bidi="ar-SA"/>
        </w:rPr>
        <w:t>.</w:t>
      </w:r>
    </w:p>
    <w:p w:rsidR="00E273C0" w:rsidRPr="00E071FF" w:rsidRDefault="000C7FE3" w:rsidP="00E273C0">
      <w:pPr>
        <w:widowControl/>
        <w:suppressAutoHyphens w:val="0"/>
        <w:spacing w:line="312" w:lineRule="auto"/>
        <w:ind w:firstLine="540"/>
        <w:jc w:val="both"/>
        <w:textAlignment w:val="auto"/>
        <w:rPr>
          <w:sz w:val="28"/>
          <w:szCs w:val="28"/>
        </w:rPr>
      </w:pPr>
      <w:r>
        <w:rPr>
          <w:rFonts w:eastAsia="Times New Roman"/>
          <w:kern w:val="0"/>
          <w:sz w:val="28"/>
          <w:szCs w:val="28"/>
          <w:lang w:val="ru-RU" w:eastAsia="ru-RU" w:bidi="ar-SA"/>
        </w:rPr>
        <w:t>8</w:t>
      </w:r>
      <w:r w:rsidR="00E273C0" w:rsidRPr="00E071FF">
        <w:rPr>
          <w:rFonts w:eastAsia="Times New Roman"/>
          <w:kern w:val="0"/>
          <w:sz w:val="28"/>
          <w:szCs w:val="28"/>
          <w:lang w:val="ru-RU" w:eastAsia="ru-RU" w:bidi="ar-SA"/>
        </w:rPr>
        <w:t>. Состав, полномочия и порядок деятельности приемной комиссии регламентируются положением о ней, утверждаемым директором Техникума.</w:t>
      </w:r>
    </w:p>
    <w:p w:rsidR="00E273C0" w:rsidRPr="00E071FF" w:rsidRDefault="000C7FE3" w:rsidP="00E273C0">
      <w:pPr>
        <w:widowControl/>
        <w:suppressAutoHyphens w:val="0"/>
        <w:spacing w:line="312" w:lineRule="auto"/>
        <w:ind w:firstLine="540"/>
        <w:jc w:val="both"/>
        <w:textAlignment w:val="auto"/>
        <w:rPr>
          <w:sz w:val="28"/>
          <w:szCs w:val="28"/>
        </w:rPr>
      </w:pPr>
      <w:r>
        <w:rPr>
          <w:rFonts w:eastAsia="Times New Roman"/>
          <w:kern w:val="0"/>
          <w:sz w:val="28"/>
          <w:szCs w:val="28"/>
          <w:lang w:val="ru-RU" w:eastAsia="ru-RU" w:bidi="ar-SA"/>
        </w:rPr>
        <w:t>9</w:t>
      </w:r>
      <w:r w:rsidR="00E273C0" w:rsidRPr="00E071FF">
        <w:rPr>
          <w:rFonts w:eastAsia="Times New Roman"/>
          <w:kern w:val="0"/>
          <w:sz w:val="28"/>
          <w:szCs w:val="28"/>
          <w:lang w:val="ru-RU" w:eastAsia="ru-RU" w:bidi="ar-SA"/>
        </w:rPr>
        <w:t>. Работу приемной комиссии и делопроизводство, а также личный прием поступающих и их родителей (законных представителей) организует ответственный секретарь приемной комиссии, который назначается директором Техникума.</w:t>
      </w:r>
    </w:p>
    <w:p w:rsidR="00E273C0" w:rsidRPr="00E071FF" w:rsidRDefault="000C7FE3" w:rsidP="00E273C0">
      <w:pPr>
        <w:widowControl/>
        <w:suppressAutoHyphens w:val="0"/>
        <w:spacing w:line="312" w:lineRule="auto"/>
        <w:ind w:firstLine="540"/>
        <w:jc w:val="both"/>
        <w:textAlignment w:val="auto"/>
        <w:rPr>
          <w:sz w:val="28"/>
          <w:szCs w:val="28"/>
        </w:rPr>
      </w:pPr>
      <w:r>
        <w:rPr>
          <w:rFonts w:eastAsia="Times New Roman"/>
          <w:kern w:val="0"/>
          <w:sz w:val="28"/>
          <w:szCs w:val="28"/>
          <w:lang w:val="ru-RU" w:eastAsia="ru-RU" w:bidi="ar-SA"/>
        </w:rPr>
        <w:t>10</w:t>
      </w:r>
      <w:r w:rsidR="00E273C0" w:rsidRPr="00E071FF">
        <w:rPr>
          <w:rFonts w:eastAsia="Times New Roman"/>
          <w:kern w:val="0"/>
          <w:sz w:val="28"/>
          <w:szCs w:val="28"/>
          <w:lang w:val="ru-RU" w:eastAsia="ru-RU" w:bidi="ar-SA"/>
        </w:rPr>
        <w:t xml:space="preserve">. При приеме в </w:t>
      </w:r>
      <w:r>
        <w:rPr>
          <w:rFonts w:eastAsia="Times New Roman"/>
          <w:kern w:val="0"/>
          <w:sz w:val="28"/>
          <w:szCs w:val="28"/>
          <w:lang w:val="ru-RU" w:eastAsia="ru-RU" w:bidi="ar-SA"/>
        </w:rPr>
        <w:t>образовательную организацию</w:t>
      </w:r>
      <w:r w:rsidR="00E273C0" w:rsidRPr="00E071FF">
        <w:rPr>
          <w:rFonts w:eastAsia="Times New Roman"/>
          <w:kern w:val="0"/>
          <w:sz w:val="28"/>
          <w:szCs w:val="28"/>
          <w:lang w:val="ru-RU" w:eastAsia="ru-RU" w:bidi="ar-SA"/>
        </w:rPr>
        <w:t xml:space="preserve"> обеспечиваются соблюдение прав граждан в области образования, установленных законодательством Российской Федерации, гласность и открытость работы приемной комиссии.</w:t>
      </w:r>
    </w:p>
    <w:p w:rsidR="00E273C0" w:rsidRPr="00E071FF" w:rsidRDefault="009961B8" w:rsidP="00E273C0">
      <w:pPr>
        <w:widowControl/>
        <w:suppressAutoHyphens w:val="0"/>
        <w:spacing w:line="312" w:lineRule="auto"/>
        <w:ind w:firstLine="540"/>
        <w:jc w:val="both"/>
        <w:textAlignment w:val="auto"/>
        <w:rPr>
          <w:sz w:val="28"/>
          <w:szCs w:val="28"/>
        </w:rPr>
      </w:pPr>
      <w:r>
        <w:rPr>
          <w:rFonts w:eastAsia="Times New Roman"/>
          <w:kern w:val="0"/>
          <w:sz w:val="28"/>
          <w:szCs w:val="28"/>
          <w:lang w:val="ru-RU" w:eastAsia="ru-RU" w:bidi="ar-SA"/>
        </w:rPr>
        <w:t>1</w:t>
      </w:r>
      <w:r w:rsidR="000C7FE3">
        <w:rPr>
          <w:rFonts w:eastAsia="Times New Roman"/>
          <w:kern w:val="0"/>
          <w:sz w:val="28"/>
          <w:szCs w:val="28"/>
          <w:lang w:val="ru-RU" w:eastAsia="ru-RU" w:bidi="ar-SA"/>
        </w:rPr>
        <w:t>1</w:t>
      </w:r>
      <w:r w:rsidR="00E273C0" w:rsidRPr="00E071FF">
        <w:rPr>
          <w:rFonts w:eastAsia="Times New Roman"/>
          <w:kern w:val="0"/>
          <w:sz w:val="28"/>
          <w:szCs w:val="28"/>
          <w:lang w:val="ru-RU" w:eastAsia="ru-RU" w:bidi="ar-SA"/>
        </w:rPr>
        <w:t>. С целью подтверждения достоверности документов, представляемых поступающими, приемная комиссия вправе обращаться в соответствующие государственные (муниципальные) органы и организации.</w:t>
      </w:r>
    </w:p>
    <w:p w:rsidR="00E273C0" w:rsidRPr="00E071FF" w:rsidRDefault="00E273C0" w:rsidP="00E273C0">
      <w:pPr>
        <w:widowControl/>
        <w:suppressAutoHyphens w:val="0"/>
        <w:spacing w:line="312" w:lineRule="auto"/>
        <w:ind w:firstLine="540"/>
        <w:jc w:val="both"/>
        <w:textAlignment w:val="auto"/>
        <w:rPr>
          <w:rFonts w:eastAsia="Times New Roman"/>
          <w:b/>
          <w:kern w:val="0"/>
          <w:sz w:val="28"/>
          <w:szCs w:val="28"/>
          <w:lang w:val="ru-RU" w:eastAsia="ru-RU" w:bidi="ar-SA"/>
        </w:rPr>
      </w:pPr>
      <w:r w:rsidRPr="00E071FF">
        <w:rPr>
          <w:rFonts w:eastAsia="Times New Roman"/>
          <w:kern w:val="0"/>
          <w:sz w:val="28"/>
          <w:szCs w:val="28"/>
          <w:lang w:val="ru-RU" w:eastAsia="ru-RU" w:bidi="ar-SA"/>
        </w:rPr>
        <w:t> </w:t>
      </w:r>
    </w:p>
    <w:p w:rsidR="009961B8" w:rsidRPr="00E071FF" w:rsidRDefault="009961B8" w:rsidP="009961B8">
      <w:pPr>
        <w:widowControl/>
        <w:suppressAutoHyphens w:val="0"/>
        <w:jc w:val="center"/>
        <w:textAlignment w:val="auto"/>
        <w:rPr>
          <w:rFonts w:eastAsia="Times New Roman"/>
          <w:b/>
          <w:kern w:val="0"/>
          <w:sz w:val="28"/>
          <w:szCs w:val="28"/>
          <w:lang w:val="ru-RU" w:eastAsia="ru-RU" w:bidi="ar-SA"/>
        </w:rPr>
      </w:pPr>
      <w:r w:rsidRPr="00E071FF">
        <w:rPr>
          <w:rFonts w:eastAsia="Times New Roman"/>
          <w:b/>
          <w:kern w:val="0"/>
          <w:sz w:val="28"/>
          <w:szCs w:val="28"/>
          <w:lang w:val="ru-RU" w:eastAsia="ru-RU" w:bidi="ar-SA"/>
        </w:rPr>
        <w:t>III. Организация информирования поступающих</w:t>
      </w:r>
    </w:p>
    <w:p w:rsidR="009961B8" w:rsidRPr="00E071FF" w:rsidRDefault="009961B8" w:rsidP="009961B8">
      <w:pPr>
        <w:widowControl/>
        <w:suppressAutoHyphens w:val="0"/>
        <w:jc w:val="center"/>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w:t>
      </w:r>
    </w:p>
    <w:p w:rsidR="009961B8" w:rsidRPr="00E071FF" w:rsidRDefault="009961B8" w:rsidP="009961B8">
      <w:pPr>
        <w:widowControl/>
        <w:suppressAutoHyphens w:val="0"/>
        <w:spacing w:line="312" w:lineRule="auto"/>
        <w:ind w:firstLine="540"/>
        <w:jc w:val="both"/>
        <w:textAlignment w:val="auto"/>
        <w:rPr>
          <w:sz w:val="28"/>
          <w:szCs w:val="28"/>
        </w:rPr>
      </w:pPr>
      <w:r w:rsidRPr="00E071FF">
        <w:rPr>
          <w:rFonts w:eastAsia="Times New Roman"/>
          <w:kern w:val="0"/>
          <w:sz w:val="28"/>
          <w:szCs w:val="28"/>
          <w:lang w:val="ru-RU" w:eastAsia="ru-RU" w:bidi="ar-SA"/>
        </w:rPr>
        <w:t>1</w:t>
      </w:r>
      <w:r w:rsidR="00034E04">
        <w:rPr>
          <w:rFonts w:eastAsia="Times New Roman"/>
          <w:kern w:val="0"/>
          <w:sz w:val="28"/>
          <w:szCs w:val="28"/>
          <w:lang w:val="ru-RU" w:eastAsia="ru-RU" w:bidi="ar-SA"/>
        </w:rPr>
        <w:t>2</w:t>
      </w:r>
      <w:r w:rsidRPr="00E071FF">
        <w:rPr>
          <w:rFonts w:eastAsia="Times New Roman"/>
          <w:kern w:val="0"/>
          <w:sz w:val="28"/>
          <w:szCs w:val="28"/>
          <w:lang w:val="ru-RU" w:eastAsia="ru-RU" w:bidi="ar-SA"/>
        </w:rPr>
        <w:t xml:space="preserve">. </w:t>
      </w:r>
      <w:r>
        <w:rPr>
          <w:rFonts w:eastAsia="Times New Roman"/>
          <w:kern w:val="0"/>
          <w:sz w:val="28"/>
          <w:szCs w:val="28"/>
          <w:lang w:val="ru-RU" w:eastAsia="ru-RU" w:bidi="ar-SA"/>
        </w:rPr>
        <w:t>Образовательная организация</w:t>
      </w:r>
      <w:r w:rsidRPr="00E071FF">
        <w:rPr>
          <w:rFonts w:eastAsia="Times New Roman"/>
          <w:kern w:val="0"/>
          <w:sz w:val="28"/>
          <w:szCs w:val="28"/>
          <w:lang w:val="ru-RU" w:eastAsia="ru-RU" w:bidi="ar-SA"/>
        </w:rPr>
        <w:t xml:space="preserve"> объявляет прием на обучение по образовательным программам среднего профессионального образования в соответствии с лицензией на осуществление образовательной деятельности, выданной Региональной службой по надзору и контролю в сфере образования Ростовской области.</w:t>
      </w:r>
    </w:p>
    <w:p w:rsidR="009961B8" w:rsidRDefault="009961B8" w:rsidP="009961B8">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lastRenderedPageBreak/>
        <w:t>1</w:t>
      </w:r>
      <w:r w:rsidR="00034E04">
        <w:rPr>
          <w:rFonts w:eastAsia="Times New Roman"/>
          <w:kern w:val="0"/>
          <w:sz w:val="28"/>
          <w:szCs w:val="28"/>
          <w:lang w:val="ru-RU" w:eastAsia="ru-RU" w:bidi="ar-SA"/>
        </w:rPr>
        <w:t>3</w:t>
      </w:r>
      <w:r w:rsidRPr="00E071FF">
        <w:rPr>
          <w:rFonts w:eastAsia="Times New Roman"/>
          <w:kern w:val="0"/>
          <w:sz w:val="28"/>
          <w:szCs w:val="28"/>
          <w:lang w:val="ru-RU" w:eastAsia="ru-RU" w:bidi="ar-SA"/>
        </w:rPr>
        <w:t xml:space="preserve">. </w:t>
      </w:r>
      <w:r>
        <w:rPr>
          <w:rFonts w:eastAsia="Times New Roman"/>
          <w:kern w:val="0"/>
          <w:sz w:val="28"/>
          <w:szCs w:val="28"/>
          <w:lang w:val="ru-RU" w:eastAsia="ru-RU" w:bidi="ar-SA"/>
        </w:rPr>
        <w:t xml:space="preserve">Образовательная организация обязана </w:t>
      </w:r>
      <w:r w:rsidRPr="00E071FF">
        <w:rPr>
          <w:rFonts w:eastAsia="Times New Roman"/>
          <w:kern w:val="0"/>
          <w:sz w:val="28"/>
          <w:szCs w:val="28"/>
          <w:lang w:val="ru-RU" w:eastAsia="ru-RU" w:bidi="ar-SA"/>
        </w:rPr>
        <w:t>ознаком</w:t>
      </w:r>
      <w:r>
        <w:rPr>
          <w:rFonts w:eastAsia="Times New Roman"/>
          <w:kern w:val="0"/>
          <w:sz w:val="28"/>
          <w:szCs w:val="28"/>
          <w:lang w:val="ru-RU" w:eastAsia="ru-RU" w:bidi="ar-SA"/>
        </w:rPr>
        <w:t>ить</w:t>
      </w:r>
      <w:r w:rsidRPr="00E071FF">
        <w:rPr>
          <w:rFonts w:eastAsia="Times New Roman"/>
          <w:kern w:val="0"/>
          <w:sz w:val="28"/>
          <w:szCs w:val="28"/>
          <w:lang w:val="ru-RU" w:eastAsia="ru-RU" w:bidi="ar-SA"/>
        </w:rPr>
        <w:t xml:space="preserve"> поступающего и (или) его родителей (законных представителей) со своим уставом,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Pr>
          <w:rFonts w:eastAsia="Times New Roman"/>
          <w:kern w:val="0"/>
          <w:sz w:val="28"/>
          <w:szCs w:val="28"/>
          <w:lang w:val="ru-RU" w:eastAsia="ru-RU" w:bidi="ar-SA"/>
        </w:rPr>
        <w:t>.</w:t>
      </w:r>
      <w:r w:rsidRPr="00E071FF">
        <w:rPr>
          <w:rFonts w:eastAsia="Times New Roman"/>
          <w:kern w:val="0"/>
          <w:sz w:val="28"/>
          <w:szCs w:val="28"/>
          <w:lang w:val="ru-RU" w:eastAsia="ru-RU" w:bidi="ar-SA"/>
        </w:rPr>
        <w:t xml:space="preserve"> </w:t>
      </w:r>
    </w:p>
    <w:p w:rsidR="009961B8" w:rsidRPr="00E071FF" w:rsidRDefault="00034E04" w:rsidP="009961B8">
      <w:pPr>
        <w:widowControl/>
        <w:suppressAutoHyphens w:val="0"/>
        <w:spacing w:line="312" w:lineRule="auto"/>
        <w:ind w:firstLine="540"/>
        <w:jc w:val="both"/>
        <w:textAlignment w:val="auto"/>
        <w:rPr>
          <w:sz w:val="28"/>
          <w:szCs w:val="28"/>
        </w:rPr>
      </w:pPr>
      <w:r>
        <w:rPr>
          <w:rFonts w:eastAsia="Times New Roman"/>
          <w:kern w:val="0"/>
          <w:sz w:val="28"/>
          <w:szCs w:val="28"/>
          <w:lang w:val="ru-RU" w:eastAsia="ru-RU" w:bidi="ar-SA"/>
        </w:rPr>
        <w:t xml:space="preserve">14. </w:t>
      </w:r>
      <w:r w:rsidR="009961B8">
        <w:rPr>
          <w:rFonts w:eastAsia="Times New Roman"/>
          <w:kern w:val="0"/>
          <w:sz w:val="28"/>
          <w:szCs w:val="28"/>
          <w:lang w:val="ru-RU" w:eastAsia="ru-RU" w:bidi="ar-SA"/>
        </w:rPr>
        <w:t xml:space="preserve">В целях информирования о приеме на обучение </w:t>
      </w:r>
      <w:r>
        <w:rPr>
          <w:rFonts w:eastAsia="Times New Roman"/>
          <w:kern w:val="0"/>
          <w:sz w:val="28"/>
          <w:szCs w:val="28"/>
          <w:lang w:val="ru-RU" w:eastAsia="ru-RU" w:bidi="ar-SA"/>
        </w:rPr>
        <w:t>образовательная организация</w:t>
      </w:r>
      <w:r w:rsidR="009961B8" w:rsidRPr="00E071FF">
        <w:rPr>
          <w:rFonts w:eastAsia="Times New Roman"/>
          <w:kern w:val="0"/>
          <w:sz w:val="28"/>
          <w:szCs w:val="28"/>
          <w:lang w:val="ru-RU" w:eastAsia="ru-RU" w:bidi="ar-SA"/>
        </w:rPr>
        <w:t xml:space="preserve"> размещает информацию на официальном </w:t>
      </w:r>
      <w:r w:rsidR="009961B8">
        <w:rPr>
          <w:rFonts w:eastAsia="Times New Roman"/>
          <w:kern w:val="0"/>
          <w:sz w:val="28"/>
          <w:szCs w:val="28"/>
          <w:lang w:val="ru-RU" w:eastAsia="ru-RU" w:bidi="ar-SA"/>
        </w:rPr>
        <w:t>сайте</w:t>
      </w:r>
      <w:r w:rsidR="009961B8" w:rsidRPr="00E071FF">
        <w:rPr>
          <w:rFonts w:eastAsia="Times New Roman"/>
          <w:kern w:val="0"/>
          <w:sz w:val="28"/>
          <w:szCs w:val="28"/>
          <w:lang w:val="ru-RU" w:eastAsia="ru-RU" w:bidi="ar-SA"/>
        </w:rPr>
        <w:t xml:space="preserve"> </w:t>
      </w:r>
      <w:r w:rsidR="009961B8">
        <w:rPr>
          <w:rFonts w:eastAsia="Times New Roman"/>
          <w:kern w:val="0"/>
          <w:sz w:val="28"/>
          <w:szCs w:val="28"/>
          <w:lang w:val="ru-RU" w:eastAsia="ru-RU" w:bidi="ar-SA"/>
        </w:rPr>
        <w:t xml:space="preserve">организации </w:t>
      </w:r>
      <w:r w:rsidR="009961B8" w:rsidRPr="00E071FF">
        <w:rPr>
          <w:rFonts w:eastAsia="Times New Roman"/>
          <w:kern w:val="0"/>
          <w:sz w:val="28"/>
          <w:szCs w:val="28"/>
          <w:lang w:val="ru-RU" w:eastAsia="ru-RU" w:bidi="ar-SA"/>
        </w:rPr>
        <w:t>в информационно-телекоммуникационной сети "Интернет"</w:t>
      </w:r>
      <w:r w:rsidR="009961B8">
        <w:rPr>
          <w:rFonts w:eastAsia="Times New Roman"/>
          <w:kern w:val="0"/>
          <w:sz w:val="28"/>
          <w:szCs w:val="28"/>
          <w:lang w:val="ru-RU" w:eastAsia="ru-RU" w:bidi="ar-SA"/>
        </w:rPr>
        <w:t xml:space="preserve"> </w:t>
      </w:r>
      <w:r w:rsidR="009961B8" w:rsidRPr="00E071FF">
        <w:rPr>
          <w:rFonts w:eastAsia="Times New Roman"/>
          <w:kern w:val="0"/>
          <w:sz w:val="28"/>
          <w:szCs w:val="28"/>
          <w:lang w:val="ru-RU" w:eastAsia="ru-RU" w:bidi="ar-SA"/>
        </w:rPr>
        <w:t>(далее - официальный сайт</w:t>
      </w:r>
      <w:r w:rsidR="009961B8">
        <w:rPr>
          <w:rFonts w:eastAsia="Times New Roman"/>
          <w:kern w:val="0"/>
          <w:sz w:val="28"/>
          <w:szCs w:val="28"/>
          <w:lang w:val="ru-RU" w:eastAsia="ru-RU" w:bidi="ar-SA"/>
        </w:rPr>
        <w:t xml:space="preserve"> </w:t>
      </w:r>
      <w:hyperlink r:id="rId7" w:history="1">
        <w:r w:rsidR="00E65C3E" w:rsidRPr="00E65C3E">
          <w:rPr>
            <w:rStyle w:val="a7"/>
            <w:sz w:val="28"/>
            <w:szCs w:val="28"/>
          </w:rPr>
          <w:t>https://vtopit.iro61.ru/</w:t>
        </w:r>
      </w:hyperlink>
      <w:r w:rsidR="009961B8" w:rsidRPr="00E071FF">
        <w:rPr>
          <w:rFonts w:eastAsia="Times New Roman"/>
          <w:kern w:val="0"/>
          <w:sz w:val="28"/>
          <w:szCs w:val="28"/>
          <w:lang w:val="ru-RU" w:eastAsia="ru-RU" w:bidi="ar-SA"/>
        </w:rPr>
        <w:t xml:space="preserve">), </w:t>
      </w:r>
      <w:r w:rsidR="009961B8">
        <w:rPr>
          <w:rFonts w:eastAsia="Times New Roman"/>
          <w:kern w:val="0"/>
          <w:sz w:val="28"/>
          <w:szCs w:val="28"/>
          <w:lang w:val="ru-RU" w:eastAsia="ru-RU" w:bidi="ar-SA"/>
        </w:rPr>
        <w:t xml:space="preserve">иными способами с использованием информационно телекоммуникационной сети «Интернет», </w:t>
      </w:r>
      <w:r w:rsidR="009961B8" w:rsidRPr="00E071FF">
        <w:rPr>
          <w:rFonts w:eastAsia="Times New Roman"/>
          <w:kern w:val="0"/>
          <w:sz w:val="28"/>
          <w:szCs w:val="28"/>
          <w:lang w:val="ru-RU" w:eastAsia="ru-RU" w:bidi="ar-SA"/>
        </w:rPr>
        <w:t>а также обеспечивает свободный доступ в здание Техникума к информации, размещенной на информационном стенде приемной комиссии</w:t>
      </w:r>
      <w:r>
        <w:rPr>
          <w:rFonts w:eastAsia="Times New Roman"/>
          <w:kern w:val="0"/>
          <w:sz w:val="28"/>
          <w:szCs w:val="28"/>
          <w:lang w:val="ru-RU" w:eastAsia="ru-RU" w:bidi="ar-SA"/>
        </w:rPr>
        <w:t xml:space="preserve"> и (или) в электронной информационной системе (далее вместе – информационный стенд)</w:t>
      </w:r>
      <w:r w:rsidR="009961B8" w:rsidRPr="00E071FF">
        <w:rPr>
          <w:rFonts w:eastAsia="Times New Roman"/>
          <w:kern w:val="0"/>
          <w:sz w:val="28"/>
          <w:szCs w:val="28"/>
          <w:lang w:val="ru-RU" w:eastAsia="ru-RU" w:bidi="ar-SA"/>
        </w:rPr>
        <w:t>.</w:t>
      </w:r>
    </w:p>
    <w:p w:rsidR="009961B8" w:rsidRPr="00E071FF" w:rsidRDefault="009961B8" w:rsidP="009961B8">
      <w:pPr>
        <w:widowControl/>
        <w:suppressAutoHyphens w:val="0"/>
        <w:spacing w:line="312" w:lineRule="auto"/>
        <w:ind w:firstLine="540"/>
        <w:jc w:val="both"/>
        <w:textAlignment w:val="auto"/>
        <w:rPr>
          <w:sz w:val="28"/>
          <w:szCs w:val="28"/>
        </w:rPr>
      </w:pPr>
      <w:r w:rsidRPr="00E071FF">
        <w:rPr>
          <w:rFonts w:eastAsia="Times New Roman"/>
          <w:kern w:val="0"/>
          <w:sz w:val="28"/>
          <w:szCs w:val="28"/>
          <w:lang w:val="ru-RU" w:eastAsia="ru-RU" w:bidi="ar-SA"/>
        </w:rPr>
        <w:t>1</w:t>
      </w:r>
      <w:r w:rsidR="00034E04">
        <w:rPr>
          <w:rFonts w:eastAsia="Times New Roman"/>
          <w:kern w:val="0"/>
          <w:sz w:val="28"/>
          <w:szCs w:val="28"/>
          <w:lang w:val="ru-RU" w:eastAsia="ru-RU" w:bidi="ar-SA"/>
        </w:rPr>
        <w:t>5</w:t>
      </w:r>
      <w:r w:rsidRPr="00E071FF">
        <w:rPr>
          <w:rFonts w:eastAsia="Times New Roman"/>
          <w:kern w:val="0"/>
          <w:sz w:val="28"/>
          <w:szCs w:val="28"/>
          <w:lang w:val="ru-RU" w:eastAsia="ru-RU" w:bidi="ar-SA"/>
        </w:rPr>
        <w:t xml:space="preserve">. </w:t>
      </w:r>
      <w:r w:rsidR="00342A45" w:rsidRPr="00E071FF">
        <w:rPr>
          <w:rFonts w:eastAsia="Times New Roman"/>
          <w:kern w:val="0"/>
          <w:sz w:val="28"/>
          <w:szCs w:val="28"/>
          <w:lang w:val="ru-RU" w:eastAsia="ru-RU" w:bidi="ar-SA"/>
        </w:rPr>
        <w:t xml:space="preserve">Не позднее 1 марта </w:t>
      </w:r>
      <w:r w:rsidR="00342A45">
        <w:rPr>
          <w:rFonts w:eastAsia="Times New Roman"/>
          <w:kern w:val="0"/>
          <w:sz w:val="28"/>
          <w:szCs w:val="28"/>
          <w:lang w:val="ru-RU" w:eastAsia="ru-RU" w:bidi="ar-SA"/>
        </w:rPr>
        <w:t>п</w:t>
      </w:r>
      <w:r w:rsidRPr="00E071FF">
        <w:rPr>
          <w:rFonts w:eastAsia="Times New Roman"/>
          <w:kern w:val="0"/>
          <w:sz w:val="28"/>
          <w:szCs w:val="28"/>
          <w:lang w:val="ru-RU" w:eastAsia="ru-RU" w:bidi="ar-SA"/>
        </w:rPr>
        <w:t xml:space="preserve">риемная комиссия на официальном сайте </w:t>
      </w:r>
      <w:r>
        <w:rPr>
          <w:rFonts w:eastAsia="Times New Roman"/>
          <w:kern w:val="0"/>
          <w:sz w:val="28"/>
          <w:szCs w:val="28"/>
          <w:lang w:val="ru-RU" w:eastAsia="ru-RU" w:bidi="ar-SA"/>
        </w:rPr>
        <w:t>образовательной организации</w:t>
      </w:r>
      <w:r w:rsidRPr="00E071FF">
        <w:rPr>
          <w:rFonts w:eastAsia="Times New Roman"/>
          <w:kern w:val="0"/>
          <w:sz w:val="28"/>
          <w:szCs w:val="28"/>
          <w:lang w:val="ru-RU" w:eastAsia="ru-RU" w:bidi="ar-SA"/>
        </w:rPr>
        <w:t xml:space="preserve"> и информационном стенде до начала приема документов размещает:</w:t>
      </w:r>
    </w:p>
    <w:p w:rsidR="009961B8" w:rsidRPr="00E071FF" w:rsidRDefault="009961B8" w:rsidP="009961B8">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xml:space="preserve">– правила приема в </w:t>
      </w:r>
      <w:r w:rsidR="00342A45">
        <w:rPr>
          <w:rFonts w:eastAsia="Times New Roman"/>
          <w:kern w:val="0"/>
          <w:sz w:val="28"/>
          <w:szCs w:val="28"/>
          <w:lang w:val="ru-RU" w:eastAsia="ru-RU" w:bidi="ar-SA"/>
        </w:rPr>
        <w:t>образовательную организацию</w:t>
      </w:r>
      <w:r w:rsidRPr="00E071FF">
        <w:rPr>
          <w:rFonts w:eastAsia="Times New Roman"/>
          <w:kern w:val="0"/>
          <w:sz w:val="28"/>
          <w:szCs w:val="28"/>
          <w:lang w:val="ru-RU" w:eastAsia="ru-RU" w:bidi="ar-SA"/>
        </w:rPr>
        <w:t>;</w:t>
      </w:r>
    </w:p>
    <w:p w:rsidR="009961B8" w:rsidRPr="00E071FF" w:rsidRDefault="009961B8" w:rsidP="009961B8">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условия приема на обучение по договорам об оказании платных образовательных услуг;</w:t>
      </w:r>
    </w:p>
    <w:p w:rsidR="009961B8" w:rsidRPr="00E071FF" w:rsidRDefault="009961B8" w:rsidP="009961B8">
      <w:pPr>
        <w:widowControl/>
        <w:suppressAutoHyphens w:val="0"/>
        <w:spacing w:line="312" w:lineRule="auto"/>
        <w:ind w:firstLine="540"/>
        <w:jc w:val="both"/>
        <w:textAlignment w:val="auto"/>
        <w:rPr>
          <w:sz w:val="28"/>
          <w:szCs w:val="28"/>
        </w:rPr>
      </w:pPr>
      <w:r w:rsidRPr="00E071FF">
        <w:rPr>
          <w:rFonts w:eastAsia="Times New Roman"/>
          <w:kern w:val="0"/>
          <w:sz w:val="28"/>
          <w:szCs w:val="28"/>
          <w:lang w:val="ru-RU" w:eastAsia="ru-RU" w:bidi="ar-SA"/>
        </w:rPr>
        <w:t xml:space="preserve">– перечень </w:t>
      </w:r>
      <w:r w:rsidR="00342A45" w:rsidRPr="00E071FF">
        <w:rPr>
          <w:rFonts w:eastAsia="Times New Roman"/>
          <w:kern w:val="0"/>
          <w:sz w:val="28"/>
          <w:szCs w:val="28"/>
          <w:lang w:val="ru-RU" w:eastAsia="ru-RU" w:bidi="ar-SA"/>
        </w:rPr>
        <w:t>специальностей</w:t>
      </w:r>
      <w:r w:rsidRPr="00E071FF">
        <w:rPr>
          <w:rFonts w:eastAsia="Times New Roman"/>
          <w:kern w:val="0"/>
          <w:sz w:val="28"/>
          <w:szCs w:val="28"/>
          <w:lang w:val="ru-RU" w:eastAsia="ru-RU" w:bidi="ar-SA"/>
        </w:rPr>
        <w:t xml:space="preserve"> (</w:t>
      </w:r>
      <w:r w:rsidR="00342A45">
        <w:rPr>
          <w:rFonts w:eastAsia="Times New Roman"/>
          <w:kern w:val="0"/>
          <w:sz w:val="28"/>
          <w:szCs w:val="28"/>
          <w:lang w:val="ru-RU" w:eastAsia="ru-RU" w:bidi="ar-SA"/>
        </w:rPr>
        <w:t>профессий</w:t>
      </w:r>
      <w:r w:rsidRPr="00E071FF">
        <w:rPr>
          <w:rFonts w:eastAsia="Times New Roman"/>
          <w:kern w:val="0"/>
          <w:sz w:val="28"/>
          <w:szCs w:val="28"/>
          <w:lang w:val="ru-RU" w:eastAsia="ru-RU" w:bidi="ar-SA"/>
        </w:rPr>
        <w:t xml:space="preserve">), по которым </w:t>
      </w:r>
      <w:r w:rsidR="002D27C3">
        <w:rPr>
          <w:rFonts w:eastAsia="Times New Roman"/>
          <w:kern w:val="0"/>
          <w:sz w:val="28"/>
          <w:szCs w:val="28"/>
          <w:lang w:val="ru-RU" w:eastAsia="ru-RU" w:bidi="ar-SA"/>
        </w:rPr>
        <w:t>образовательная организация</w:t>
      </w:r>
      <w:r w:rsidRPr="00E071FF">
        <w:rPr>
          <w:rFonts w:eastAsia="Times New Roman"/>
          <w:kern w:val="0"/>
          <w:sz w:val="28"/>
          <w:szCs w:val="28"/>
          <w:lang w:val="ru-RU" w:eastAsia="ru-RU" w:bidi="ar-SA"/>
        </w:rPr>
        <w:t xml:space="preserve"> объявляет прием в соответствии с лицензией на осуществление образовательной деятельности (с </w:t>
      </w:r>
      <w:r w:rsidR="00F83194">
        <w:rPr>
          <w:rFonts w:eastAsia="Times New Roman"/>
          <w:kern w:val="0"/>
          <w:sz w:val="28"/>
          <w:szCs w:val="28"/>
          <w:lang w:val="ru-RU" w:eastAsia="ru-RU" w:bidi="ar-SA"/>
        </w:rPr>
        <w:t>указанием</w:t>
      </w:r>
      <w:r w:rsidRPr="00E071FF">
        <w:rPr>
          <w:rFonts w:eastAsia="Times New Roman"/>
          <w:kern w:val="0"/>
          <w:sz w:val="28"/>
          <w:szCs w:val="28"/>
          <w:lang w:val="ru-RU" w:eastAsia="ru-RU" w:bidi="ar-SA"/>
        </w:rPr>
        <w:t xml:space="preserve"> форм </w:t>
      </w:r>
      <w:r w:rsidR="00F83194">
        <w:rPr>
          <w:rFonts w:eastAsia="Times New Roman"/>
          <w:kern w:val="0"/>
          <w:sz w:val="28"/>
          <w:szCs w:val="28"/>
          <w:lang w:val="ru-RU" w:eastAsia="ru-RU" w:bidi="ar-SA"/>
        </w:rPr>
        <w:t>обучения</w:t>
      </w:r>
      <w:r w:rsidR="00342A45">
        <w:rPr>
          <w:rFonts w:eastAsia="Times New Roman"/>
          <w:kern w:val="0"/>
          <w:sz w:val="28"/>
          <w:szCs w:val="28"/>
          <w:lang w:val="ru-RU" w:eastAsia="ru-RU" w:bidi="ar-SA"/>
        </w:rPr>
        <w:t xml:space="preserve"> (очная, очно-заочная, заочная</w:t>
      </w:r>
      <w:r w:rsidRPr="00E071FF">
        <w:rPr>
          <w:rFonts w:eastAsia="Times New Roman"/>
          <w:kern w:val="0"/>
          <w:sz w:val="28"/>
          <w:szCs w:val="28"/>
          <w:lang w:val="ru-RU" w:eastAsia="ru-RU" w:bidi="ar-SA"/>
        </w:rPr>
        <w:t>);</w:t>
      </w:r>
    </w:p>
    <w:p w:rsidR="009961B8" w:rsidRDefault="009961B8" w:rsidP="009961B8">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требования к уровню образования, которое необходимо для поступления (о</w:t>
      </w:r>
      <w:r w:rsidR="002D27C3">
        <w:rPr>
          <w:rFonts w:eastAsia="Times New Roman"/>
          <w:kern w:val="0"/>
          <w:sz w:val="28"/>
          <w:szCs w:val="28"/>
          <w:lang w:val="ru-RU" w:eastAsia="ru-RU" w:bidi="ar-SA"/>
        </w:rPr>
        <w:t>сновное общее или среднее общее</w:t>
      </w:r>
      <w:r w:rsidR="00E83865">
        <w:rPr>
          <w:rFonts w:eastAsia="Times New Roman"/>
          <w:kern w:val="0"/>
          <w:sz w:val="28"/>
          <w:szCs w:val="28"/>
          <w:lang w:val="ru-RU" w:eastAsia="ru-RU" w:bidi="ar-SA"/>
        </w:rPr>
        <w:t xml:space="preserve"> образование</w:t>
      </w:r>
      <w:r w:rsidRPr="00E071FF">
        <w:rPr>
          <w:rFonts w:eastAsia="Times New Roman"/>
          <w:kern w:val="0"/>
          <w:sz w:val="28"/>
          <w:szCs w:val="28"/>
          <w:lang w:val="ru-RU" w:eastAsia="ru-RU" w:bidi="ar-SA"/>
        </w:rPr>
        <w:t>);</w:t>
      </w:r>
    </w:p>
    <w:p w:rsidR="00CA5C39" w:rsidRDefault="00CA5C39" w:rsidP="009961B8">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w:t>
      </w:r>
      <w:r>
        <w:rPr>
          <w:rFonts w:eastAsia="Times New Roman"/>
          <w:kern w:val="0"/>
          <w:sz w:val="28"/>
          <w:szCs w:val="28"/>
          <w:lang w:val="ru-RU" w:eastAsia="ru-RU" w:bidi="ar-SA"/>
        </w:rPr>
        <w:t xml:space="preserve"> перечень вступительных испытаний;</w:t>
      </w:r>
    </w:p>
    <w:p w:rsidR="00342A45" w:rsidRDefault="00342A45" w:rsidP="009961B8">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w:t>
      </w:r>
      <w:r>
        <w:rPr>
          <w:rFonts w:eastAsia="Times New Roman"/>
          <w:kern w:val="0"/>
          <w:sz w:val="28"/>
          <w:szCs w:val="28"/>
          <w:lang w:val="ru-RU" w:eastAsia="ru-RU" w:bidi="ar-SA"/>
        </w:rPr>
        <w:t xml:space="preserve"> информацию о формах проведения вступительных испытаний;</w:t>
      </w:r>
    </w:p>
    <w:p w:rsidR="00BE0910" w:rsidRDefault="00BE0910" w:rsidP="009961B8">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w:t>
      </w:r>
      <w:r>
        <w:rPr>
          <w:rFonts w:eastAsia="Times New Roman"/>
          <w:kern w:val="0"/>
          <w:sz w:val="28"/>
          <w:szCs w:val="28"/>
          <w:lang w:val="ru-RU" w:eastAsia="ru-RU" w:bidi="ar-SA"/>
        </w:rPr>
        <w:t xml:space="preserve"> особенности проведения вступительных испытаний для инвалидов и лиц с ограниченными возможностями здоровья;</w:t>
      </w:r>
    </w:p>
    <w:p w:rsidR="00BE0910" w:rsidRDefault="00BE0910" w:rsidP="009961B8">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w:t>
      </w:r>
      <w:r>
        <w:rPr>
          <w:rFonts w:eastAsia="Times New Roman"/>
          <w:kern w:val="0"/>
          <w:sz w:val="28"/>
          <w:szCs w:val="28"/>
          <w:lang w:val="ru-RU" w:eastAsia="ru-RU" w:bidi="ar-SA"/>
        </w:rPr>
        <w:t xml:space="preserve"> </w:t>
      </w:r>
      <w:r w:rsidRPr="00E071FF">
        <w:rPr>
          <w:rFonts w:eastAsia="Times New Roman"/>
          <w:kern w:val="0"/>
          <w:sz w:val="28"/>
          <w:szCs w:val="28"/>
          <w:lang w:val="ru-RU" w:eastAsia="ru-RU" w:bidi="ar-SA"/>
        </w:rPr>
        <w:t>информацию о необходимости (отсутствии необходимости) прохождения поступающими обязательного предварительного меди</w:t>
      </w:r>
      <w:r>
        <w:rPr>
          <w:rFonts w:eastAsia="Times New Roman"/>
          <w:kern w:val="0"/>
          <w:sz w:val="28"/>
          <w:szCs w:val="28"/>
          <w:lang w:val="ru-RU" w:eastAsia="ru-RU" w:bidi="ar-SA"/>
        </w:rPr>
        <w:t>цинского осмотра (обследования);</w:t>
      </w:r>
    </w:p>
    <w:p w:rsidR="00BE0910" w:rsidRDefault="00BE0910" w:rsidP="009961B8">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w:t>
      </w:r>
      <w:r>
        <w:rPr>
          <w:rFonts w:eastAsia="Times New Roman"/>
          <w:kern w:val="0"/>
          <w:sz w:val="28"/>
          <w:szCs w:val="28"/>
          <w:lang w:val="ru-RU" w:eastAsia="ru-RU" w:bidi="ar-SA"/>
        </w:rPr>
        <w:t xml:space="preserve"> общее количество мест для приема по каждой специальности (профессии), в том числе по разным формам обучения;</w:t>
      </w:r>
    </w:p>
    <w:p w:rsidR="00BE0910" w:rsidRDefault="00BE0910" w:rsidP="009961B8">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w:t>
      </w:r>
      <w:r>
        <w:rPr>
          <w:rFonts w:eastAsia="Times New Roman"/>
          <w:kern w:val="0"/>
          <w:sz w:val="28"/>
          <w:szCs w:val="28"/>
          <w:lang w:val="ru-RU" w:eastAsia="ru-RU" w:bidi="ar-SA"/>
        </w:rPr>
        <w:t xml:space="preserve"> </w:t>
      </w:r>
      <w:r w:rsidRPr="00E071FF">
        <w:rPr>
          <w:rFonts w:eastAsia="Times New Roman"/>
          <w:kern w:val="0"/>
          <w:sz w:val="28"/>
          <w:szCs w:val="28"/>
          <w:lang w:val="ru-RU" w:eastAsia="ru-RU" w:bidi="ar-SA"/>
        </w:rPr>
        <w:t xml:space="preserve">количество мест, финансируемых за счет бюджетных ассигнований областного бюджета Ростовской области по каждой </w:t>
      </w:r>
      <w:r>
        <w:rPr>
          <w:rFonts w:eastAsia="Times New Roman"/>
          <w:kern w:val="0"/>
          <w:sz w:val="28"/>
          <w:szCs w:val="28"/>
          <w:lang w:val="ru-RU" w:eastAsia="ru-RU" w:bidi="ar-SA"/>
        </w:rPr>
        <w:t>специальности</w:t>
      </w:r>
      <w:r w:rsidRPr="00E071FF">
        <w:rPr>
          <w:rFonts w:eastAsia="Times New Roman"/>
          <w:kern w:val="0"/>
          <w:sz w:val="28"/>
          <w:szCs w:val="28"/>
          <w:lang w:val="ru-RU" w:eastAsia="ru-RU" w:bidi="ar-SA"/>
        </w:rPr>
        <w:t xml:space="preserve"> (</w:t>
      </w:r>
      <w:r>
        <w:rPr>
          <w:rFonts w:eastAsia="Times New Roman"/>
          <w:kern w:val="0"/>
          <w:sz w:val="28"/>
          <w:szCs w:val="28"/>
          <w:lang w:val="ru-RU" w:eastAsia="ru-RU" w:bidi="ar-SA"/>
        </w:rPr>
        <w:t>профессии</w:t>
      </w:r>
      <w:r w:rsidRPr="00E071FF">
        <w:rPr>
          <w:rFonts w:eastAsia="Times New Roman"/>
          <w:kern w:val="0"/>
          <w:sz w:val="28"/>
          <w:szCs w:val="28"/>
          <w:lang w:val="ru-RU" w:eastAsia="ru-RU" w:bidi="ar-SA"/>
        </w:rPr>
        <w:t xml:space="preserve">), в том числе по различным формам </w:t>
      </w:r>
      <w:r>
        <w:rPr>
          <w:rFonts w:eastAsia="Times New Roman"/>
          <w:kern w:val="0"/>
          <w:sz w:val="28"/>
          <w:szCs w:val="28"/>
          <w:lang w:val="ru-RU" w:eastAsia="ru-RU" w:bidi="ar-SA"/>
        </w:rPr>
        <w:t>обучения;</w:t>
      </w:r>
    </w:p>
    <w:p w:rsidR="00BE0910" w:rsidRPr="00E071FF" w:rsidRDefault="00BE0910" w:rsidP="009961B8">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w:t>
      </w:r>
      <w:r>
        <w:rPr>
          <w:rFonts w:eastAsia="Times New Roman"/>
          <w:kern w:val="0"/>
          <w:sz w:val="28"/>
          <w:szCs w:val="28"/>
          <w:lang w:val="ru-RU" w:eastAsia="ru-RU" w:bidi="ar-SA"/>
        </w:rPr>
        <w:t xml:space="preserve"> </w:t>
      </w:r>
      <w:r w:rsidRPr="00E071FF">
        <w:rPr>
          <w:rFonts w:eastAsia="Times New Roman"/>
          <w:kern w:val="0"/>
          <w:sz w:val="28"/>
          <w:szCs w:val="28"/>
          <w:lang w:val="ru-RU" w:eastAsia="ru-RU" w:bidi="ar-SA"/>
        </w:rPr>
        <w:t>количество мест по каждой специальности (</w:t>
      </w:r>
      <w:r>
        <w:rPr>
          <w:rFonts w:eastAsia="Times New Roman"/>
          <w:kern w:val="0"/>
          <w:sz w:val="28"/>
          <w:szCs w:val="28"/>
          <w:lang w:val="ru-RU" w:eastAsia="ru-RU" w:bidi="ar-SA"/>
        </w:rPr>
        <w:t>профессии</w:t>
      </w:r>
      <w:r w:rsidRPr="00E071FF">
        <w:rPr>
          <w:rFonts w:eastAsia="Times New Roman"/>
          <w:kern w:val="0"/>
          <w:sz w:val="28"/>
          <w:szCs w:val="28"/>
          <w:lang w:val="ru-RU" w:eastAsia="ru-RU" w:bidi="ar-SA"/>
        </w:rPr>
        <w:t xml:space="preserve">) по договорам об оказании платных образовательных услуг, в том числе по различным формам </w:t>
      </w:r>
      <w:r>
        <w:rPr>
          <w:rFonts w:eastAsia="Times New Roman"/>
          <w:kern w:val="0"/>
          <w:sz w:val="28"/>
          <w:szCs w:val="28"/>
          <w:lang w:val="ru-RU" w:eastAsia="ru-RU" w:bidi="ar-SA"/>
        </w:rPr>
        <w:t>обучения;</w:t>
      </w:r>
    </w:p>
    <w:p w:rsidR="00BE0910" w:rsidRDefault="009961B8" w:rsidP="009961B8">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lastRenderedPageBreak/>
        <w:t xml:space="preserve">– </w:t>
      </w:r>
      <w:r w:rsidR="00BE0910">
        <w:rPr>
          <w:rFonts w:eastAsia="Times New Roman"/>
          <w:kern w:val="0"/>
          <w:sz w:val="28"/>
          <w:szCs w:val="28"/>
          <w:lang w:val="ru-RU" w:eastAsia="ru-RU" w:bidi="ar-SA"/>
        </w:rPr>
        <w:t>правила подачи и рассмотрения апелляций по результатам вступительных испытаний;</w:t>
      </w:r>
    </w:p>
    <w:p w:rsidR="00460478" w:rsidRDefault="00460478" w:rsidP="009961B8">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w:t>
      </w:r>
      <w:r>
        <w:rPr>
          <w:rFonts w:eastAsia="Times New Roman"/>
          <w:kern w:val="0"/>
          <w:sz w:val="28"/>
          <w:szCs w:val="28"/>
          <w:lang w:val="ru-RU" w:eastAsia="ru-RU" w:bidi="ar-SA"/>
        </w:rPr>
        <w:t xml:space="preserve"> информацию о наличии общежития и количестве мест в общежитиях, выделяемых для иногородних поступающих;</w:t>
      </w:r>
    </w:p>
    <w:p w:rsidR="009961B8" w:rsidRPr="00E071FF" w:rsidRDefault="009961B8" w:rsidP="009961B8">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образец договора об оказании платных образовательных услуг.</w:t>
      </w:r>
    </w:p>
    <w:p w:rsidR="009961B8" w:rsidRPr="00E071FF" w:rsidRDefault="009961B8" w:rsidP="009961B8">
      <w:pPr>
        <w:widowControl/>
        <w:suppressAutoHyphens w:val="0"/>
        <w:spacing w:line="312" w:lineRule="auto"/>
        <w:ind w:firstLine="540"/>
        <w:jc w:val="both"/>
        <w:textAlignment w:val="auto"/>
        <w:rPr>
          <w:sz w:val="28"/>
          <w:szCs w:val="28"/>
        </w:rPr>
      </w:pPr>
      <w:r w:rsidRPr="00E071FF">
        <w:rPr>
          <w:rFonts w:eastAsia="Times New Roman"/>
          <w:kern w:val="0"/>
          <w:sz w:val="28"/>
          <w:szCs w:val="28"/>
          <w:lang w:val="ru-RU" w:eastAsia="ru-RU" w:bidi="ar-SA"/>
        </w:rPr>
        <w:t>1</w:t>
      </w:r>
      <w:r w:rsidR="00943BA7">
        <w:rPr>
          <w:rFonts w:eastAsia="Times New Roman"/>
          <w:kern w:val="0"/>
          <w:sz w:val="28"/>
          <w:szCs w:val="28"/>
          <w:lang w:val="ru-RU" w:eastAsia="ru-RU" w:bidi="ar-SA"/>
        </w:rPr>
        <w:t>6</w:t>
      </w:r>
      <w:r w:rsidRPr="00E071FF">
        <w:rPr>
          <w:rFonts w:eastAsia="Times New Roman"/>
          <w:kern w:val="0"/>
          <w:sz w:val="28"/>
          <w:szCs w:val="28"/>
          <w:lang w:val="ru-RU" w:eastAsia="ru-RU" w:bidi="ar-SA"/>
        </w:rPr>
        <w:t xml:space="preserve">. В период приема документов приемная комиссия ежедневно размещает на официальном сайте Техникума и информационном стенде приемной комиссии сведения о количестве поданных заявлений по каждой профессии (специальности) с </w:t>
      </w:r>
      <w:r w:rsidR="00943BA7">
        <w:rPr>
          <w:rFonts w:eastAsia="Times New Roman"/>
          <w:kern w:val="0"/>
          <w:sz w:val="28"/>
          <w:szCs w:val="28"/>
          <w:lang w:val="ru-RU" w:eastAsia="ru-RU" w:bidi="ar-SA"/>
        </w:rPr>
        <w:t>указанием</w:t>
      </w:r>
      <w:r w:rsidRPr="00E071FF">
        <w:rPr>
          <w:rFonts w:eastAsia="Times New Roman"/>
          <w:kern w:val="0"/>
          <w:sz w:val="28"/>
          <w:szCs w:val="28"/>
          <w:lang w:val="ru-RU" w:eastAsia="ru-RU" w:bidi="ar-SA"/>
        </w:rPr>
        <w:t xml:space="preserve"> форм </w:t>
      </w:r>
      <w:r w:rsidR="00943BA7">
        <w:rPr>
          <w:rFonts w:eastAsia="Times New Roman"/>
          <w:kern w:val="0"/>
          <w:sz w:val="28"/>
          <w:szCs w:val="28"/>
          <w:lang w:val="ru-RU" w:eastAsia="ru-RU" w:bidi="ar-SA"/>
        </w:rPr>
        <w:t>обучения</w:t>
      </w:r>
      <w:r w:rsidR="000345FD">
        <w:rPr>
          <w:rFonts w:eastAsia="Times New Roman"/>
          <w:kern w:val="0"/>
          <w:sz w:val="28"/>
          <w:szCs w:val="28"/>
          <w:lang w:val="ru-RU" w:eastAsia="ru-RU" w:bidi="ar-SA"/>
        </w:rPr>
        <w:t xml:space="preserve"> (очная</w:t>
      </w:r>
      <w:r w:rsidRPr="00E071FF">
        <w:rPr>
          <w:rFonts w:eastAsia="Times New Roman"/>
          <w:kern w:val="0"/>
          <w:sz w:val="28"/>
          <w:szCs w:val="28"/>
          <w:lang w:val="ru-RU" w:eastAsia="ru-RU" w:bidi="ar-SA"/>
        </w:rPr>
        <w:t>).</w:t>
      </w:r>
    </w:p>
    <w:p w:rsidR="009961B8" w:rsidRPr="00E071FF" w:rsidRDefault="009961B8" w:rsidP="009961B8">
      <w:pPr>
        <w:widowControl/>
        <w:suppressAutoHyphens w:val="0"/>
        <w:spacing w:line="312" w:lineRule="auto"/>
        <w:ind w:firstLine="540"/>
        <w:jc w:val="both"/>
        <w:textAlignment w:val="auto"/>
        <w:rPr>
          <w:sz w:val="28"/>
          <w:szCs w:val="28"/>
        </w:rPr>
      </w:pPr>
      <w:r w:rsidRPr="00E071FF">
        <w:rPr>
          <w:rFonts w:eastAsia="Times New Roman"/>
          <w:kern w:val="0"/>
          <w:sz w:val="28"/>
          <w:szCs w:val="28"/>
          <w:lang w:val="ru-RU" w:eastAsia="ru-RU" w:bidi="ar-SA"/>
        </w:rPr>
        <w:t xml:space="preserve">Приемная комиссия Техникума обеспечивает функционирование специальных телефонных линий и раздела на официальном сайте </w:t>
      </w:r>
      <w:r w:rsidR="000345FD">
        <w:rPr>
          <w:rFonts w:eastAsia="Times New Roman"/>
          <w:kern w:val="0"/>
          <w:sz w:val="28"/>
          <w:szCs w:val="28"/>
          <w:lang w:val="ru-RU" w:eastAsia="ru-RU" w:bidi="ar-SA"/>
        </w:rPr>
        <w:t>образовательной организации</w:t>
      </w:r>
      <w:r w:rsidRPr="00E071FF">
        <w:rPr>
          <w:rFonts w:eastAsia="Times New Roman"/>
          <w:kern w:val="0"/>
          <w:sz w:val="28"/>
          <w:szCs w:val="28"/>
          <w:lang w:val="ru-RU" w:eastAsia="ru-RU" w:bidi="ar-SA"/>
        </w:rPr>
        <w:t xml:space="preserve"> для ответов на обращения, связанные с приемом в </w:t>
      </w:r>
      <w:r w:rsidR="00943BA7">
        <w:rPr>
          <w:rFonts w:eastAsia="Times New Roman"/>
          <w:kern w:val="0"/>
          <w:sz w:val="28"/>
          <w:szCs w:val="28"/>
          <w:lang w:val="ru-RU" w:eastAsia="ru-RU" w:bidi="ar-SA"/>
        </w:rPr>
        <w:t>образо</w:t>
      </w:r>
      <w:r w:rsidR="004F727D">
        <w:rPr>
          <w:rFonts w:eastAsia="Times New Roman"/>
          <w:kern w:val="0"/>
          <w:sz w:val="28"/>
          <w:szCs w:val="28"/>
          <w:lang w:val="ru-RU" w:eastAsia="ru-RU" w:bidi="ar-SA"/>
        </w:rPr>
        <w:t>вательную организацию</w:t>
      </w:r>
      <w:r w:rsidRPr="00E071FF">
        <w:rPr>
          <w:rFonts w:eastAsia="Times New Roman"/>
          <w:kern w:val="0"/>
          <w:sz w:val="28"/>
          <w:szCs w:val="28"/>
          <w:lang w:val="ru-RU" w:eastAsia="ru-RU" w:bidi="ar-SA"/>
        </w:rPr>
        <w:t>.</w:t>
      </w:r>
    </w:p>
    <w:p w:rsidR="00E273C0" w:rsidRPr="009961B8" w:rsidRDefault="00E273C0" w:rsidP="00FE102A">
      <w:pPr>
        <w:widowControl/>
        <w:suppressAutoHyphens w:val="0"/>
        <w:spacing w:line="312" w:lineRule="auto"/>
        <w:ind w:firstLine="540"/>
        <w:jc w:val="both"/>
        <w:textAlignment w:val="auto"/>
        <w:rPr>
          <w:rFonts w:eastAsia="Times New Roman"/>
          <w:kern w:val="0"/>
          <w:sz w:val="28"/>
          <w:szCs w:val="28"/>
          <w:lang w:eastAsia="ru-RU" w:bidi="ar-SA"/>
        </w:rPr>
      </w:pPr>
    </w:p>
    <w:p w:rsidR="000345FD" w:rsidRPr="00E071FF" w:rsidRDefault="000345FD" w:rsidP="000345FD">
      <w:pPr>
        <w:widowControl/>
        <w:suppressAutoHyphens w:val="0"/>
        <w:spacing w:line="312" w:lineRule="auto"/>
        <w:ind w:firstLine="540"/>
        <w:jc w:val="center"/>
        <w:textAlignment w:val="auto"/>
        <w:rPr>
          <w:rFonts w:eastAsia="Times New Roman"/>
          <w:b/>
          <w:kern w:val="0"/>
          <w:sz w:val="28"/>
          <w:szCs w:val="28"/>
          <w:lang w:val="ru-RU" w:eastAsia="ru-RU" w:bidi="ar-SA"/>
        </w:rPr>
      </w:pPr>
      <w:r w:rsidRPr="00E071FF">
        <w:rPr>
          <w:rFonts w:eastAsia="Times New Roman"/>
          <w:b/>
          <w:kern w:val="0"/>
          <w:sz w:val="28"/>
          <w:szCs w:val="28"/>
          <w:lang w:val="ru-RU" w:eastAsia="ru-RU" w:bidi="ar-SA"/>
        </w:rPr>
        <w:t>IV. Прием документов от поступающих</w:t>
      </w:r>
    </w:p>
    <w:p w:rsidR="000345FD" w:rsidRPr="00E071FF" w:rsidRDefault="000345FD" w:rsidP="000345FD">
      <w:pPr>
        <w:widowControl/>
        <w:suppressAutoHyphens w:val="0"/>
        <w:jc w:val="center"/>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w:t>
      </w:r>
    </w:p>
    <w:p w:rsidR="000345FD" w:rsidRPr="00E071FF" w:rsidRDefault="000345FD" w:rsidP="000345FD">
      <w:pPr>
        <w:widowControl/>
        <w:suppressAutoHyphens w:val="0"/>
        <w:spacing w:line="312" w:lineRule="auto"/>
        <w:ind w:firstLine="540"/>
        <w:jc w:val="both"/>
        <w:textAlignment w:val="auto"/>
        <w:rPr>
          <w:sz w:val="28"/>
          <w:szCs w:val="28"/>
        </w:rPr>
      </w:pPr>
      <w:r w:rsidRPr="00E071FF">
        <w:rPr>
          <w:rFonts w:eastAsia="Times New Roman"/>
          <w:kern w:val="0"/>
          <w:sz w:val="28"/>
          <w:szCs w:val="28"/>
          <w:lang w:val="ru-RU" w:eastAsia="ru-RU" w:bidi="ar-SA"/>
        </w:rPr>
        <w:t>1</w:t>
      </w:r>
      <w:r w:rsidR="009A69A2">
        <w:rPr>
          <w:rFonts w:eastAsia="Times New Roman"/>
          <w:kern w:val="0"/>
          <w:sz w:val="28"/>
          <w:szCs w:val="28"/>
          <w:lang w:val="ru-RU" w:eastAsia="ru-RU" w:bidi="ar-SA"/>
        </w:rPr>
        <w:t>7</w:t>
      </w:r>
      <w:r w:rsidRPr="00E071FF">
        <w:rPr>
          <w:rFonts w:eastAsia="Times New Roman"/>
          <w:kern w:val="0"/>
          <w:sz w:val="28"/>
          <w:szCs w:val="28"/>
          <w:lang w:val="ru-RU" w:eastAsia="ru-RU" w:bidi="ar-SA"/>
        </w:rPr>
        <w:t xml:space="preserve">. Прием в </w:t>
      </w:r>
      <w:r w:rsidR="00974C01">
        <w:rPr>
          <w:rFonts w:eastAsia="Times New Roman"/>
          <w:kern w:val="0"/>
          <w:sz w:val="28"/>
          <w:szCs w:val="28"/>
          <w:lang w:val="ru-RU" w:eastAsia="ru-RU" w:bidi="ar-SA"/>
        </w:rPr>
        <w:t>образовательную организацию</w:t>
      </w:r>
      <w:r w:rsidRPr="00E071FF">
        <w:rPr>
          <w:rFonts w:eastAsia="Times New Roman"/>
          <w:kern w:val="0"/>
          <w:sz w:val="28"/>
          <w:szCs w:val="28"/>
          <w:lang w:val="ru-RU" w:eastAsia="ru-RU" w:bidi="ar-SA"/>
        </w:rPr>
        <w:t xml:space="preserve"> по образовательным программам проводится на первый курс по личному заявлению граждан.</w:t>
      </w:r>
    </w:p>
    <w:p w:rsidR="000345FD" w:rsidRPr="00E071FF" w:rsidRDefault="000345FD" w:rsidP="000345FD">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xml:space="preserve">Прием документов начинается с </w:t>
      </w:r>
      <w:r w:rsidR="0020676E">
        <w:rPr>
          <w:rFonts w:eastAsia="Times New Roman"/>
          <w:kern w:val="0"/>
          <w:sz w:val="28"/>
          <w:szCs w:val="28"/>
          <w:lang w:val="ru-RU" w:eastAsia="ru-RU" w:bidi="ar-SA"/>
        </w:rPr>
        <w:t>16</w:t>
      </w:r>
      <w:r w:rsidRPr="00E071FF">
        <w:rPr>
          <w:rFonts w:eastAsia="Times New Roman"/>
          <w:kern w:val="0"/>
          <w:sz w:val="28"/>
          <w:szCs w:val="28"/>
          <w:lang w:val="ru-RU" w:eastAsia="ru-RU" w:bidi="ar-SA"/>
        </w:rPr>
        <w:t xml:space="preserve"> июня 202</w:t>
      </w:r>
      <w:r>
        <w:rPr>
          <w:rFonts w:eastAsia="Times New Roman"/>
          <w:kern w:val="0"/>
          <w:sz w:val="28"/>
          <w:szCs w:val="28"/>
          <w:lang w:val="ru-RU" w:eastAsia="ru-RU" w:bidi="ar-SA"/>
        </w:rPr>
        <w:t>5</w:t>
      </w:r>
      <w:r w:rsidRPr="00E071FF">
        <w:rPr>
          <w:rFonts w:eastAsia="Times New Roman"/>
          <w:kern w:val="0"/>
          <w:sz w:val="28"/>
          <w:szCs w:val="28"/>
          <w:lang w:val="ru-RU" w:eastAsia="ru-RU" w:bidi="ar-SA"/>
        </w:rPr>
        <w:t xml:space="preserve"> года.</w:t>
      </w:r>
    </w:p>
    <w:p w:rsidR="000345FD" w:rsidRPr="00E071FF" w:rsidRDefault="000345FD" w:rsidP="000345FD">
      <w:pPr>
        <w:widowControl/>
        <w:suppressAutoHyphens w:val="0"/>
        <w:spacing w:line="312" w:lineRule="auto"/>
        <w:ind w:firstLine="540"/>
        <w:jc w:val="both"/>
        <w:textAlignment w:val="auto"/>
        <w:rPr>
          <w:sz w:val="28"/>
          <w:szCs w:val="28"/>
        </w:rPr>
      </w:pPr>
      <w:r w:rsidRPr="00E071FF">
        <w:rPr>
          <w:rFonts w:eastAsia="Times New Roman"/>
          <w:kern w:val="0"/>
          <w:sz w:val="28"/>
          <w:szCs w:val="28"/>
          <w:lang w:val="ru-RU" w:eastAsia="ru-RU" w:bidi="ar-SA"/>
        </w:rPr>
        <w:t xml:space="preserve">Прием заявлений в </w:t>
      </w:r>
      <w:r w:rsidR="0020676E">
        <w:rPr>
          <w:rFonts w:eastAsia="Times New Roman"/>
          <w:kern w:val="0"/>
          <w:sz w:val="28"/>
          <w:szCs w:val="28"/>
          <w:lang w:val="ru-RU" w:eastAsia="ru-RU" w:bidi="ar-SA"/>
        </w:rPr>
        <w:t>образовательную организацию</w:t>
      </w:r>
      <w:r w:rsidRPr="00E071FF">
        <w:rPr>
          <w:rFonts w:eastAsia="Times New Roman"/>
          <w:kern w:val="0"/>
          <w:sz w:val="28"/>
          <w:szCs w:val="28"/>
          <w:lang w:val="ru-RU" w:eastAsia="ru-RU" w:bidi="ar-SA"/>
        </w:rPr>
        <w:t xml:space="preserve"> на очную форму </w:t>
      </w:r>
      <w:r w:rsidR="009A69A2">
        <w:rPr>
          <w:rFonts w:eastAsia="Times New Roman"/>
          <w:kern w:val="0"/>
          <w:sz w:val="28"/>
          <w:szCs w:val="28"/>
          <w:lang w:val="ru-RU" w:eastAsia="ru-RU" w:bidi="ar-SA"/>
        </w:rPr>
        <w:t>обучения осуществляется до 15 августа</w:t>
      </w:r>
      <w:r w:rsidRPr="00E071FF">
        <w:rPr>
          <w:rFonts w:eastAsia="Times New Roman"/>
          <w:kern w:val="0"/>
          <w:sz w:val="28"/>
          <w:szCs w:val="28"/>
          <w:lang w:val="ru-RU" w:eastAsia="ru-RU" w:bidi="ar-SA"/>
        </w:rPr>
        <w:t xml:space="preserve">, а при наличии свободных мест в Техникуме прием документов продлевается до 25 ноября </w:t>
      </w:r>
      <w:r w:rsidR="009A69A2">
        <w:rPr>
          <w:rFonts w:eastAsia="Times New Roman"/>
          <w:kern w:val="0"/>
          <w:sz w:val="28"/>
          <w:szCs w:val="28"/>
          <w:lang w:val="ru-RU" w:eastAsia="ru-RU" w:bidi="ar-SA"/>
        </w:rPr>
        <w:t>текущего года</w:t>
      </w:r>
      <w:r w:rsidRPr="00E071FF">
        <w:rPr>
          <w:rFonts w:eastAsia="Times New Roman"/>
          <w:kern w:val="0"/>
          <w:sz w:val="28"/>
          <w:szCs w:val="28"/>
          <w:lang w:val="ru-RU" w:eastAsia="ru-RU" w:bidi="ar-SA"/>
        </w:rPr>
        <w:t>.</w:t>
      </w:r>
    </w:p>
    <w:p w:rsidR="000345FD" w:rsidRPr="00E071FF" w:rsidRDefault="000345FD" w:rsidP="000345FD">
      <w:pPr>
        <w:widowControl/>
        <w:suppressAutoHyphens w:val="0"/>
        <w:spacing w:line="312" w:lineRule="auto"/>
        <w:ind w:firstLine="540"/>
        <w:jc w:val="both"/>
        <w:textAlignment w:val="auto"/>
        <w:rPr>
          <w:sz w:val="28"/>
          <w:szCs w:val="28"/>
        </w:rPr>
      </w:pPr>
      <w:r w:rsidRPr="00E071FF">
        <w:rPr>
          <w:rFonts w:eastAsia="Times New Roman"/>
          <w:kern w:val="0"/>
          <w:sz w:val="28"/>
          <w:szCs w:val="28"/>
          <w:lang w:val="ru-RU" w:eastAsia="ru-RU" w:bidi="ar-SA"/>
        </w:rPr>
        <w:t>1</w:t>
      </w:r>
      <w:r w:rsidR="009A69A2">
        <w:rPr>
          <w:rFonts w:eastAsia="Times New Roman"/>
          <w:kern w:val="0"/>
          <w:sz w:val="28"/>
          <w:szCs w:val="28"/>
          <w:lang w:val="ru-RU" w:eastAsia="ru-RU" w:bidi="ar-SA"/>
        </w:rPr>
        <w:t>8</w:t>
      </w:r>
      <w:r w:rsidRPr="00E071FF">
        <w:rPr>
          <w:rFonts w:eastAsia="Times New Roman"/>
          <w:kern w:val="0"/>
          <w:sz w:val="28"/>
          <w:szCs w:val="28"/>
          <w:lang w:val="ru-RU" w:eastAsia="ru-RU" w:bidi="ar-SA"/>
        </w:rPr>
        <w:t xml:space="preserve">. При подаче заявления (на русском языке) о приеме в </w:t>
      </w:r>
      <w:r w:rsidR="0020676E">
        <w:rPr>
          <w:rFonts w:eastAsia="Times New Roman"/>
          <w:kern w:val="0"/>
          <w:sz w:val="28"/>
          <w:szCs w:val="28"/>
          <w:lang w:val="ru-RU" w:eastAsia="ru-RU" w:bidi="ar-SA"/>
        </w:rPr>
        <w:t>образовательную организацию</w:t>
      </w:r>
      <w:r w:rsidRPr="00E071FF">
        <w:rPr>
          <w:rFonts w:eastAsia="Times New Roman"/>
          <w:kern w:val="0"/>
          <w:sz w:val="28"/>
          <w:szCs w:val="28"/>
          <w:lang w:val="ru-RU" w:eastAsia="ru-RU" w:bidi="ar-SA"/>
        </w:rPr>
        <w:t xml:space="preserve"> поступающий предъявляет следующие документы:</w:t>
      </w:r>
    </w:p>
    <w:p w:rsidR="000345FD" w:rsidRPr="00E071FF" w:rsidRDefault="000345FD" w:rsidP="000345FD">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1</w:t>
      </w:r>
      <w:r w:rsidR="009A69A2">
        <w:rPr>
          <w:rFonts w:eastAsia="Times New Roman"/>
          <w:kern w:val="0"/>
          <w:sz w:val="28"/>
          <w:szCs w:val="28"/>
          <w:lang w:val="ru-RU" w:eastAsia="ru-RU" w:bidi="ar-SA"/>
        </w:rPr>
        <w:t>8</w:t>
      </w:r>
      <w:r w:rsidRPr="00E071FF">
        <w:rPr>
          <w:rFonts w:eastAsia="Times New Roman"/>
          <w:kern w:val="0"/>
          <w:sz w:val="28"/>
          <w:szCs w:val="28"/>
          <w:lang w:val="ru-RU" w:eastAsia="ru-RU" w:bidi="ar-SA"/>
        </w:rPr>
        <w:t>.1. Граждане Российской Федерации:</w:t>
      </w:r>
    </w:p>
    <w:p w:rsidR="000345FD" w:rsidRPr="00E071FF" w:rsidRDefault="000345FD" w:rsidP="000345FD">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xml:space="preserve">- оригинал или копию документов, удостоверяющих его личность, гражданство, кроме случаев подачи заявления с использованием функционала федеральной государственной информационной системы «Единый портал государственных и муниципальных услуг (функций) </w:t>
      </w:r>
      <w:r w:rsidR="006E569B">
        <w:rPr>
          <w:rFonts w:eastAsia="Times New Roman"/>
          <w:kern w:val="0"/>
          <w:sz w:val="28"/>
          <w:szCs w:val="28"/>
          <w:lang w:val="ru-RU" w:eastAsia="ru-RU" w:bidi="ar-SA"/>
        </w:rPr>
        <w:t>или региональных порталов государственных и муниципальных услуг (далее – порталы государственных услуг</w:t>
      </w:r>
      <w:r w:rsidRPr="00E071FF">
        <w:rPr>
          <w:rFonts w:eastAsia="Times New Roman"/>
          <w:kern w:val="0"/>
          <w:sz w:val="28"/>
          <w:szCs w:val="28"/>
          <w:lang w:val="ru-RU" w:eastAsia="ru-RU" w:bidi="ar-SA"/>
        </w:rPr>
        <w:t xml:space="preserve">);  </w:t>
      </w:r>
    </w:p>
    <w:p w:rsidR="000345FD" w:rsidRPr="00E071FF" w:rsidRDefault="000345FD" w:rsidP="000345FD">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оригинал или копию документа об образовании</w:t>
      </w:r>
      <w:r w:rsidR="00EE728D">
        <w:rPr>
          <w:rFonts w:eastAsia="Times New Roman"/>
          <w:kern w:val="0"/>
          <w:sz w:val="28"/>
          <w:szCs w:val="28"/>
          <w:lang w:val="ru-RU" w:eastAsia="ru-RU" w:bidi="ar-SA"/>
        </w:rPr>
        <w:t xml:space="preserve"> и (или) документа об образовании и о квалификации,</w:t>
      </w:r>
      <w:r w:rsidRPr="00E071FF">
        <w:rPr>
          <w:rFonts w:eastAsia="Times New Roman"/>
          <w:kern w:val="0"/>
          <w:sz w:val="28"/>
          <w:szCs w:val="28"/>
          <w:lang w:val="ru-RU" w:eastAsia="ru-RU" w:bidi="ar-SA"/>
        </w:rPr>
        <w:t xml:space="preserve"> кроме случаев подачи заявления с использованием функционала </w:t>
      </w:r>
      <w:r w:rsidR="006E569B">
        <w:rPr>
          <w:rFonts w:eastAsia="Times New Roman"/>
          <w:kern w:val="0"/>
          <w:sz w:val="28"/>
          <w:szCs w:val="28"/>
          <w:lang w:val="ru-RU" w:eastAsia="ru-RU" w:bidi="ar-SA"/>
        </w:rPr>
        <w:t>порталов государственных услуг</w:t>
      </w:r>
      <w:r w:rsidRPr="00E071FF">
        <w:rPr>
          <w:rFonts w:eastAsia="Times New Roman"/>
          <w:kern w:val="0"/>
          <w:sz w:val="28"/>
          <w:szCs w:val="28"/>
          <w:lang w:val="ru-RU" w:eastAsia="ru-RU" w:bidi="ar-SA"/>
        </w:rPr>
        <w:t xml:space="preserve">; </w:t>
      </w:r>
    </w:p>
    <w:p w:rsidR="00EE728D" w:rsidRDefault="000345FD" w:rsidP="000345FD">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xml:space="preserve">- </w:t>
      </w:r>
      <w:r w:rsidR="00EE728D">
        <w:rPr>
          <w:rFonts w:eastAsia="Times New Roman"/>
          <w:kern w:val="0"/>
          <w:sz w:val="28"/>
          <w:szCs w:val="28"/>
          <w:lang w:val="ru-RU" w:eastAsia="ru-RU" w:bidi="ar-SA"/>
        </w:rPr>
        <w:t>оригинал или копию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 кроме случаев подачи заявления с испо</w:t>
      </w:r>
      <w:r w:rsidR="00C41B7A">
        <w:rPr>
          <w:rFonts w:eastAsia="Times New Roman"/>
          <w:kern w:val="0"/>
          <w:sz w:val="28"/>
          <w:szCs w:val="28"/>
          <w:lang w:val="ru-RU" w:eastAsia="ru-RU" w:bidi="ar-SA"/>
        </w:rPr>
        <w:t>л</w:t>
      </w:r>
      <w:r w:rsidR="00EE728D">
        <w:rPr>
          <w:rFonts w:eastAsia="Times New Roman"/>
          <w:kern w:val="0"/>
          <w:sz w:val="28"/>
          <w:szCs w:val="28"/>
          <w:lang w:val="ru-RU" w:eastAsia="ru-RU" w:bidi="ar-SA"/>
        </w:rPr>
        <w:t xml:space="preserve">ьзованием функционала </w:t>
      </w:r>
      <w:r w:rsidR="006E569B">
        <w:rPr>
          <w:rFonts w:eastAsia="Times New Roman"/>
          <w:kern w:val="0"/>
          <w:sz w:val="28"/>
          <w:szCs w:val="28"/>
          <w:lang w:val="ru-RU" w:eastAsia="ru-RU" w:bidi="ar-SA"/>
        </w:rPr>
        <w:t>порталов государственных услуг</w:t>
      </w:r>
      <w:r w:rsidR="00EE728D">
        <w:rPr>
          <w:rFonts w:eastAsia="Times New Roman"/>
          <w:kern w:val="0"/>
          <w:sz w:val="28"/>
          <w:szCs w:val="28"/>
          <w:lang w:val="ru-RU" w:eastAsia="ru-RU" w:bidi="ar-SA"/>
        </w:rPr>
        <w:t>;</w:t>
      </w:r>
    </w:p>
    <w:p w:rsidR="00C41B7A" w:rsidRPr="00E071FF" w:rsidRDefault="00EE728D" w:rsidP="009B1C2E">
      <w:pPr>
        <w:widowControl/>
        <w:suppressAutoHyphens w:val="0"/>
        <w:spacing w:line="312" w:lineRule="auto"/>
        <w:ind w:firstLine="540"/>
        <w:jc w:val="both"/>
        <w:textAlignment w:val="auto"/>
        <w:rPr>
          <w:rFonts w:eastAsia="Times New Roman"/>
          <w:kern w:val="0"/>
          <w:sz w:val="28"/>
          <w:szCs w:val="28"/>
          <w:lang w:val="ru-RU" w:eastAsia="ru-RU" w:bidi="ar-SA"/>
        </w:rPr>
      </w:pPr>
      <w:r>
        <w:rPr>
          <w:rFonts w:eastAsia="Times New Roman"/>
          <w:kern w:val="0"/>
          <w:sz w:val="28"/>
          <w:szCs w:val="28"/>
          <w:lang w:val="ru-RU" w:eastAsia="ru-RU" w:bidi="ar-SA"/>
        </w:rPr>
        <w:lastRenderedPageBreak/>
        <w:t xml:space="preserve">- </w:t>
      </w:r>
      <w:r w:rsidR="000345FD" w:rsidRPr="00E071FF">
        <w:rPr>
          <w:rFonts w:eastAsia="Times New Roman"/>
          <w:kern w:val="0"/>
          <w:sz w:val="28"/>
          <w:szCs w:val="28"/>
          <w:lang w:val="ru-RU" w:eastAsia="ru-RU" w:bidi="ar-SA"/>
        </w:rPr>
        <w:t xml:space="preserve">в случае подачи заявления с использованием функционала </w:t>
      </w:r>
      <w:r w:rsidR="006E569B">
        <w:rPr>
          <w:rFonts w:eastAsia="Times New Roman"/>
          <w:kern w:val="0"/>
          <w:sz w:val="28"/>
          <w:szCs w:val="28"/>
          <w:lang w:val="ru-RU" w:eastAsia="ru-RU" w:bidi="ar-SA"/>
        </w:rPr>
        <w:t>порталов государственных услуг</w:t>
      </w:r>
      <w:r w:rsidR="000345FD" w:rsidRPr="00E071FF">
        <w:rPr>
          <w:rFonts w:eastAsia="Times New Roman"/>
          <w:kern w:val="0"/>
          <w:sz w:val="28"/>
          <w:szCs w:val="28"/>
          <w:lang w:val="ru-RU" w:eastAsia="ru-RU" w:bidi="ar-SA"/>
        </w:rPr>
        <w:t xml:space="preserve">: копию документа об </w:t>
      </w:r>
      <w:r w:rsidR="00C41B7A">
        <w:rPr>
          <w:rFonts w:eastAsia="Times New Roman"/>
          <w:kern w:val="0"/>
          <w:sz w:val="28"/>
          <w:szCs w:val="28"/>
          <w:lang w:val="ru-RU" w:eastAsia="ru-RU" w:bidi="ar-SA"/>
        </w:rPr>
        <w:t xml:space="preserve">образовании и (или) документа об образовании и о квалификации или </w:t>
      </w:r>
      <w:r w:rsidR="000345FD" w:rsidRPr="00E071FF">
        <w:rPr>
          <w:rFonts w:eastAsia="Times New Roman"/>
          <w:kern w:val="0"/>
          <w:sz w:val="28"/>
          <w:szCs w:val="28"/>
          <w:lang w:val="ru-RU" w:eastAsia="ru-RU" w:bidi="ar-SA"/>
        </w:rPr>
        <w:t>электронный дубликат документа об образовании</w:t>
      </w:r>
      <w:r w:rsidR="00C41B7A">
        <w:rPr>
          <w:rFonts w:eastAsia="Times New Roman"/>
          <w:kern w:val="0"/>
          <w:sz w:val="28"/>
          <w:szCs w:val="28"/>
          <w:lang w:val="ru-RU" w:eastAsia="ru-RU" w:bidi="ar-SA"/>
        </w:rPr>
        <w:t xml:space="preserve"> и (или) документа об образовании и о квалификации</w:t>
      </w:r>
      <w:r w:rsidR="000345FD" w:rsidRPr="00E071FF">
        <w:rPr>
          <w:rFonts w:eastAsia="Times New Roman"/>
          <w:kern w:val="0"/>
          <w:sz w:val="28"/>
          <w:szCs w:val="28"/>
          <w:lang w:val="ru-RU" w:eastAsia="ru-RU" w:bidi="ar-SA"/>
        </w:rPr>
        <w:t>,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w:t>
      </w:r>
      <w:r w:rsidR="009B1C2E">
        <w:rPr>
          <w:rFonts w:eastAsia="Times New Roman"/>
          <w:kern w:val="0"/>
          <w:sz w:val="28"/>
          <w:szCs w:val="28"/>
          <w:lang w:val="ru-RU" w:eastAsia="ru-RU" w:bidi="ar-SA"/>
        </w:rPr>
        <w:t>,</w:t>
      </w:r>
      <w:r w:rsidR="000345FD" w:rsidRPr="00E071FF">
        <w:rPr>
          <w:rFonts w:eastAsia="Times New Roman"/>
          <w:kern w:val="0"/>
          <w:sz w:val="28"/>
          <w:szCs w:val="28"/>
          <w:lang w:val="ru-RU" w:eastAsia="ru-RU" w:bidi="ar-SA"/>
        </w:rPr>
        <w:t xml:space="preserve"> </w:t>
      </w:r>
      <w:r w:rsidR="00C41B7A">
        <w:rPr>
          <w:rFonts w:eastAsia="Times New Roman"/>
          <w:kern w:val="0"/>
          <w:sz w:val="28"/>
          <w:szCs w:val="28"/>
          <w:lang w:val="ru-RU" w:eastAsia="ru-RU" w:bidi="ar-SA"/>
        </w:rPr>
        <w:t>копию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w:t>
      </w:r>
      <w:r w:rsidR="006E569B">
        <w:rPr>
          <w:rFonts w:eastAsia="Times New Roman"/>
          <w:kern w:val="0"/>
          <w:sz w:val="28"/>
          <w:szCs w:val="28"/>
          <w:lang w:val="ru-RU" w:eastAsia="ru-RU" w:bidi="ar-SA"/>
        </w:rPr>
        <w:t>, за исключением документов, которые могут быть получены с использованием единой системы</w:t>
      </w:r>
      <w:r w:rsidR="0032712B">
        <w:rPr>
          <w:rFonts w:eastAsia="Times New Roman"/>
          <w:kern w:val="0"/>
          <w:sz w:val="28"/>
          <w:szCs w:val="28"/>
          <w:lang w:val="ru-RU" w:eastAsia="ru-RU" w:bidi="ar-SA"/>
        </w:rPr>
        <w:t xml:space="preserve"> </w:t>
      </w:r>
      <w:r w:rsidR="006E569B">
        <w:rPr>
          <w:rFonts w:eastAsia="Times New Roman"/>
          <w:kern w:val="0"/>
          <w:sz w:val="28"/>
          <w:szCs w:val="28"/>
          <w:lang w:val="ru-RU" w:eastAsia="ru-RU" w:bidi="ar-SA"/>
        </w:rPr>
        <w:t>межведо</w:t>
      </w:r>
      <w:r w:rsidR="0032712B">
        <w:rPr>
          <w:rFonts w:eastAsia="Times New Roman"/>
          <w:kern w:val="0"/>
          <w:sz w:val="28"/>
          <w:szCs w:val="28"/>
          <w:lang w:val="ru-RU" w:eastAsia="ru-RU" w:bidi="ar-SA"/>
        </w:rPr>
        <w:t>мственного электронного взаимодействия</w:t>
      </w:r>
      <w:r w:rsidR="00C41B7A">
        <w:rPr>
          <w:rFonts w:eastAsia="Times New Roman"/>
          <w:kern w:val="0"/>
          <w:sz w:val="28"/>
          <w:szCs w:val="28"/>
          <w:lang w:val="ru-RU" w:eastAsia="ru-RU" w:bidi="ar-SA"/>
        </w:rPr>
        <w:t>;</w:t>
      </w:r>
    </w:p>
    <w:p w:rsidR="000345FD" w:rsidRPr="00E071FF" w:rsidRDefault="000345FD" w:rsidP="000345FD">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- 4 фотографии (3х4)</w:t>
      </w:r>
      <w:r w:rsidR="00D73569">
        <w:rPr>
          <w:rFonts w:eastAsia="Times New Roman"/>
          <w:kern w:val="0"/>
          <w:sz w:val="28"/>
          <w:szCs w:val="28"/>
          <w:lang w:val="ru-RU" w:eastAsia="ru-RU" w:bidi="ar-SA"/>
        </w:rPr>
        <w:t xml:space="preserve">, кроме случаев подачи заявления с использованием функционала </w:t>
      </w:r>
      <w:r w:rsidR="00757845">
        <w:rPr>
          <w:rFonts w:eastAsia="Times New Roman"/>
          <w:kern w:val="0"/>
          <w:sz w:val="28"/>
          <w:szCs w:val="28"/>
          <w:lang w:val="ru-RU" w:eastAsia="ru-RU" w:bidi="ar-SA"/>
        </w:rPr>
        <w:t>порталов государственных услуг</w:t>
      </w:r>
      <w:r w:rsidR="00D73569">
        <w:rPr>
          <w:rFonts w:eastAsia="Times New Roman"/>
          <w:kern w:val="0"/>
          <w:sz w:val="28"/>
          <w:szCs w:val="28"/>
          <w:lang w:val="ru-RU" w:eastAsia="ru-RU" w:bidi="ar-SA"/>
        </w:rPr>
        <w:t>.</w:t>
      </w:r>
    </w:p>
    <w:p w:rsidR="000345FD" w:rsidRPr="00E071FF" w:rsidRDefault="000345FD" w:rsidP="000345FD">
      <w:pPr>
        <w:widowControl/>
        <w:suppressAutoHyphens w:val="0"/>
        <w:spacing w:line="312" w:lineRule="auto"/>
        <w:ind w:firstLine="540"/>
        <w:jc w:val="both"/>
        <w:textAlignment w:val="auto"/>
        <w:rPr>
          <w:sz w:val="28"/>
          <w:szCs w:val="28"/>
        </w:rPr>
      </w:pPr>
      <w:r w:rsidRPr="00E071FF">
        <w:rPr>
          <w:rFonts w:eastAsia="Times New Roman"/>
          <w:kern w:val="0"/>
          <w:sz w:val="28"/>
          <w:szCs w:val="28"/>
          <w:lang w:val="ru-RU" w:eastAsia="ru-RU" w:bidi="ar-SA"/>
        </w:rPr>
        <w:t>1</w:t>
      </w:r>
      <w:r w:rsidR="009B1C2E">
        <w:rPr>
          <w:rFonts w:eastAsia="Times New Roman"/>
          <w:kern w:val="0"/>
          <w:sz w:val="28"/>
          <w:szCs w:val="28"/>
          <w:lang w:val="ru-RU" w:eastAsia="ru-RU" w:bidi="ar-SA"/>
        </w:rPr>
        <w:t>8</w:t>
      </w:r>
      <w:r w:rsidRPr="00E071FF">
        <w:rPr>
          <w:rFonts w:eastAsia="Times New Roman"/>
          <w:kern w:val="0"/>
          <w:sz w:val="28"/>
          <w:szCs w:val="28"/>
          <w:lang w:val="ru-RU" w:eastAsia="ru-RU" w:bidi="ar-SA"/>
        </w:rPr>
        <w:t>.2. Иностранные граждане, лица без гражданства, в том числе соотечественники, проживающие за рубежом:</w:t>
      </w:r>
    </w:p>
    <w:p w:rsidR="000345FD" w:rsidRPr="00E071FF" w:rsidRDefault="000345FD" w:rsidP="000345FD">
      <w:pPr>
        <w:widowControl/>
        <w:suppressAutoHyphens w:val="0"/>
        <w:spacing w:line="312" w:lineRule="auto"/>
        <w:ind w:firstLine="540"/>
        <w:jc w:val="both"/>
        <w:textAlignment w:val="auto"/>
        <w:rPr>
          <w:sz w:val="28"/>
          <w:szCs w:val="28"/>
        </w:rPr>
      </w:pPr>
      <w:r w:rsidRPr="00E071FF">
        <w:rPr>
          <w:rFonts w:eastAsia="Times New Roman"/>
          <w:kern w:val="0"/>
          <w:sz w:val="28"/>
          <w:szCs w:val="28"/>
          <w:lang w:val="ru-RU" w:eastAsia="ru-RU" w:bidi="ar-SA"/>
        </w:rPr>
        <w:t xml:space="preserve">– копию документа, удостоверяющего личность поступающего, либо документ, удостоверяющий личность иностранного гражданина в Российской Федерации; </w:t>
      </w:r>
    </w:p>
    <w:p w:rsidR="000345FD" w:rsidRPr="00E071FF" w:rsidRDefault="000345FD" w:rsidP="000345FD">
      <w:pPr>
        <w:widowControl/>
        <w:suppressAutoHyphens w:val="0"/>
        <w:spacing w:line="312" w:lineRule="auto"/>
        <w:ind w:firstLine="540"/>
        <w:jc w:val="both"/>
        <w:textAlignment w:val="auto"/>
        <w:rPr>
          <w:sz w:val="28"/>
          <w:szCs w:val="28"/>
        </w:rPr>
      </w:pPr>
      <w:r w:rsidRPr="00E071FF">
        <w:rPr>
          <w:rFonts w:eastAsia="Times New Roman"/>
          <w:kern w:val="0"/>
          <w:sz w:val="28"/>
          <w:szCs w:val="28"/>
          <w:lang w:val="ru-RU" w:eastAsia="ru-RU" w:bidi="ar-SA"/>
        </w:rPr>
        <w:t>– 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w:t>
      </w:r>
      <w:r w:rsidR="00B21FBE">
        <w:rPr>
          <w:rFonts w:eastAsia="Times New Roman"/>
          <w:kern w:val="0"/>
          <w:sz w:val="28"/>
          <w:szCs w:val="28"/>
          <w:lang w:val="ru-RU" w:eastAsia="ru-RU" w:bidi="ar-SA"/>
        </w:rPr>
        <w:t xml:space="preserve"> «Об образовании в Российской Федерации»</w:t>
      </w:r>
      <w:r w:rsidRPr="00E071FF">
        <w:rPr>
          <w:rFonts w:eastAsia="Times New Roman"/>
          <w:kern w:val="0"/>
          <w:sz w:val="28"/>
          <w:szCs w:val="28"/>
          <w:lang w:val="ru-RU" w:eastAsia="ru-RU" w:bidi="ar-SA"/>
        </w:rPr>
        <w:t xml:space="preserve"> (в случае, установленном Федеральным законом</w:t>
      </w:r>
      <w:r w:rsidR="00B21FBE">
        <w:rPr>
          <w:rFonts w:eastAsia="Times New Roman"/>
          <w:kern w:val="0"/>
          <w:sz w:val="28"/>
          <w:szCs w:val="28"/>
          <w:lang w:val="ru-RU" w:eastAsia="ru-RU" w:bidi="ar-SA"/>
        </w:rPr>
        <w:t xml:space="preserve"> «Об образовании в Российской Федерации»</w:t>
      </w:r>
      <w:r w:rsidRPr="00E071FF">
        <w:rPr>
          <w:rFonts w:eastAsia="Times New Roman"/>
          <w:kern w:val="0"/>
          <w:sz w:val="28"/>
          <w:szCs w:val="28"/>
          <w:lang w:val="ru-RU" w:eastAsia="ru-RU" w:bidi="ar-SA"/>
        </w:rPr>
        <w:t>, - также свидетельство о признании иностранного образования);</w:t>
      </w:r>
    </w:p>
    <w:p w:rsidR="00B21FBE" w:rsidRDefault="00B21FBE" w:rsidP="000345FD">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w:t>
      </w:r>
      <w:r>
        <w:rPr>
          <w:rFonts w:eastAsia="Times New Roman"/>
          <w:kern w:val="0"/>
          <w:sz w:val="28"/>
          <w:szCs w:val="28"/>
          <w:lang w:val="ru-RU" w:eastAsia="ru-RU" w:bidi="ar-SA"/>
        </w:rPr>
        <w:t xml:space="preserve"> оригинал или копию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w:t>
      </w:r>
    </w:p>
    <w:p w:rsidR="000345FD" w:rsidRPr="00B21FBE" w:rsidRDefault="000345FD" w:rsidP="000345FD">
      <w:pPr>
        <w:widowControl/>
        <w:suppressAutoHyphens w:val="0"/>
        <w:spacing w:line="312" w:lineRule="auto"/>
        <w:ind w:firstLine="540"/>
        <w:jc w:val="both"/>
        <w:textAlignment w:val="auto"/>
        <w:rPr>
          <w:rFonts w:cs="Times New Roman"/>
          <w:sz w:val="28"/>
          <w:szCs w:val="28"/>
        </w:rPr>
      </w:pPr>
      <w:r w:rsidRPr="00E071FF">
        <w:rPr>
          <w:rFonts w:eastAsia="Times New Roman"/>
          <w:kern w:val="0"/>
          <w:sz w:val="28"/>
          <w:szCs w:val="28"/>
          <w:lang w:val="ru-RU" w:eastAsia="ru-RU" w:bidi="ar-SA"/>
        </w:rPr>
        <w:t xml:space="preserve">– </w:t>
      </w:r>
      <w:r w:rsidR="00B21FBE" w:rsidRPr="00B21FBE">
        <w:rPr>
          <w:rFonts w:cs="Times New Roman"/>
          <w:sz w:val="28"/>
          <w:szCs w:val="28"/>
          <w:shd w:val="clear" w:color="auto" w:fill="FFFFFF"/>
        </w:rPr>
        <w:t xml:space="preserve">заверенный в порядке, установленном статьей 81 Основ законодательства Российской Федерации о нотариате от 11 февраля 1993 г. </w:t>
      </w:r>
      <w:r w:rsidR="00B21FBE">
        <w:rPr>
          <w:rFonts w:cs="Times New Roman"/>
          <w:sz w:val="28"/>
          <w:szCs w:val="28"/>
          <w:shd w:val="clear" w:color="auto" w:fill="FFFFFF"/>
          <w:lang w:val="ru-RU"/>
        </w:rPr>
        <w:t>№</w:t>
      </w:r>
      <w:r w:rsidR="00B21FBE" w:rsidRPr="00B21FBE">
        <w:rPr>
          <w:rFonts w:cs="Times New Roman"/>
          <w:sz w:val="28"/>
          <w:szCs w:val="28"/>
          <w:shd w:val="clear" w:color="auto" w:fill="FFFFFF"/>
        </w:rPr>
        <w:t> 4462-1,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0345FD" w:rsidRPr="00E071FF" w:rsidRDefault="000345FD" w:rsidP="000345FD">
      <w:pPr>
        <w:widowControl/>
        <w:suppressAutoHyphens w:val="0"/>
        <w:spacing w:line="312" w:lineRule="auto"/>
        <w:ind w:firstLine="540"/>
        <w:jc w:val="both"/>
        <w:textAlignment w:val="auto"/>
        <w:rPr>
          <w:sz w:val="28"/>
          <w:szCs w:val="28"/>
        </w:rPr>
      </w:pPr>
      <w:r w:rsidRPr="00E071FF">
        <w:rPr>
          <w:rFonts w:eastAsia="Times New Roman"/>
          <w:kern w:val="0"/>
          <w:sz w:val="28"/>
          <w:szCs w:val="28"/>
          <w:lang w:val="ru-RU" w:eastAsia="ru-RU" w:bidi="ar-SA"/>
        </w:rPr>
        <w:t xml:space="preserve">– </w:t>
      </w:r>
      <w:r w:rsidR="00B21FBE" w:rsidRPr="00B21FBE">
        <w:rPr>
          <w:sz w:val="28"/>
          <w:szCs w:val="28"/>
          <w:shd w:val="clear" w:color="auto" w:fill="FFFFFF"/>
        </w:rPr>
        <w:t xml:space="preserve">копии документов или иных доказательств, подтверждающих принадлежность соотечественника, проживающего за рубежом, к группам, предусмотренным пунктом 6 статьи 17 Федерального закона от 24 мая 1999 г. </w:t>
      </w:r>
      <w:r w:rsidR="00804709">
        <w:rPr>
          <w:sz w:val="28"/>
          <w:szCs w:val="28"/>
          <w:shd w:val="clear" w:color="auto" w:fill="FFFFFF"/>
          <w:lang w:val="ru-RU"/>
        </w:rPr>
        <w:t>№</w:t>
      </w:r>
      <w:r w:rsidR="00B21FBE" w:rsidRPr="00B21FBE">
        <w:rPr>
          <w:sz w:val="28"/>
          <w:szCs w:val="28"/>
          <w:shd w:val="clear" w:color="auto" w:fill="FFFFFF"/>
        </w:rPr>
        <w:t> 99-ФЗ "О государственной политике Российской Федерации в отношении соотечественников за рубежом"</w:t>
      </w:r>
      <w:r w:rsidRPr="00E071FF">
        <w:rPr>
          <w:rFonts w:eastAsia="Times New Roman"/>
          <w:kern w:val="0"/>
          <w:sz w:val="28"/>
          <w:szCs w:val="28"/>
          <w:lang w:val="ru-RU" w:eastAsia="ru-RU" w:bidi="ar-SA"/>
        </w:rPr>
        <w:t>;</w:t>
      </w:r>
    </w:p>
    <w:p w:rsidR="000345FD" w:rsidRPr="00E071FF" w:rsidRDefault="000345FD" w:rsidP="000345FD">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lastRenderedPageBreak/>
        <w:t>– 4 фотографии (3х4).</w:t>
      </w:r>
    </w:p>
    <w:p w:rsidR="000345FD" w:rsidRDefault="000345FD" w:rsidP="006D6171">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Российской Федерации.</w:t>
      </w:r>
    </w:p>
    <w:p w:rsidR="00757845" w:rsidRPr="00757845" w:rsidRDefault="00757845" w:rsidP="006D6171">
      <w:pPr>
        <w:widowControl/>
        <w:suppressAutoHyphens w:val="0"/>
        <w:spacing w:line="312" w:lineRule="auto"/>
        <w:ind w:firstLine="540"/>
        <w:jc w:val="both"/>
        <w:textAlignment w:val="auto"/>
        <w:rPr>
          <w:sz w:val="28"/>
          <w:szCs w:val="28"/>
          <w:lang w:val="ru-RU"/>
        </w:rPr>
      </w:pPr>
      <w:r>
        <w:rPr>
          <w:sz w:val="28"/>
          <w:szCs w:val="28"/>
          <w:lang w:val="ru-RU"/>
        </w:rPr>
        <w:t>18.3. При необходимости создания специальных условий при проведении вступительных испытаний инвалиды и лица с ограниченными возможностями здоровья – дополнительно документ, подтверждающий инвалидность или ограниченные возможности здоровья, требующие создания указанных условий, в случае, если такой документ не может быть получен с использованием единой системы межведомственного электронного взаимодействия.</w:t>
      </w:r>
    </w:p>
    <w:p w:rsidR="006D6171" w:rsidRDefault="00086394" w:rsidP="000345FD">
      <w:pPr>
        <w:widowControl/>
        <w:suppressAutoHyphens w:val="0"/>
        <w:spacing w:line="312" w:lineRule="auto"/>
        <w:ind w:firstLine="540"/>
        <w:jc w:val="both"/>
        <w:textAlignment w:val="auto"/>
        <w:rPr>
          <w:sz w:val="28"/>
          <w:szCs w:val="28"/>
          <w:shd w:val="clear" w:color="auto" w:fill="FFFFFF"/>
        </w:rPr>
      </w:pPr>
      <w:r>
        <w:rPr>
          <w:rFonts w:eastAsia="Times New Roman"/>
          <w:kern w:val="0"/>
          <w:sz w:val="28"/>
          <w:szCs w:val="28"/>
          <w:lang w:val="ru-RU" w:eastAsia="ru-RU" w:bidi="ar-SA"/>
        </w:rPr>
        <w:t>18</w:t>
      </w:r>
      <w:r w:rsidR="006D6171">
        <w:rPr>
          <w:rFonts w:eastAsia="Times New Roman"/>
          <w:kern w:val="0"/>
          <w:sz w:val="28"/>
          <w:szCs w:val="28"/>
          <w:lang w:val="ru-RU" w:eastAsia="ru-RU" w:bidi="ar-SA"/>
        </w:rPr>
        <w:t>.</w:t>
      </w:r>
      <w:r w:rsidR="00757845">
        <w:rPr>
          <w:rFonts w:eastAsia="Times New Roman"/>
          <w:kern w:val="0"/>
          <w:sz w:val="28"/>
          <w:szCs w:val="28"/>
          <w:lang w:val="ru-RU" w:eastAsia="ru-RU" w:bidi="ar-SA"/>
        </w:rPr>
        <w:t>4</w:t>
      </w:r>
      <w:r w:rsidR="006D6171">
        <w:rPr>
          <w:rFonts w:eastAsia="Times New Roman"/>
          <w:kern w:val="0"/>
          <w:sz w:val="28"/>
          <w:szCs w:val="28"/>
          <w:lang w:val="ru-RU" w:eastAsia="ru-RU" w:bidi="ar-SA"/>
        </w:rPr>
        <w:t xml:space="preserve">. </w:t>
      </w:r>
      <w:r>
        <w:rPr>
          <w:sz w:val="28"/>
          <w:szCs w:val="28"/>
          <w:shd w:val="clear" w:color="auto" w:fill="FFFFFF"/>
          <w:lang w:val="ru-RU"/>
        </w:rPr>
        <w:t>Поступающие помимо</w:t>
      </w:r>
      <w:r w:rsidR="006D6171" w:rsidRPr="006D6171">
        <w:rPr>
          <w:sz w:val="28"/>
          <w:szCs w:val="28"/>
          <w:shd w:val="clear" w:color="auto" w:fill="FFFFFF"/>
        </w:rPr>
        <w:t xml:space="preserve"> документов, </w:t>
      </w:r>
      <w:r>
        <w:rPr>
          <w:sz w:val="28"/>
          <w:szCs w:val="28"/>
          <w:shd w:val="clear" w:color="auto" w:fill="FFFFFF"/>
          <w:lang w:val="ru-RU"/>
        </w:rPr>
        <w:t>указанных в пунктах</w:t>
      </w:r>
      <w:r w:rsidR="006D6171" w:rsidRPr="006D6171">
        <w:rPr>
          <w:sz w:val="28"/>
          <w:szCs w:val="28"/>
          <w:shd w:val="clear" w:color="auto" w:fill="FFFFFF"/>
        </w:rPr>
        <w:t xml:space="preserve"> </w:t>
      </w:r>
      <w:r w:rsidR="006D6171" w:rsidRPr="006D6171">
        <w:rPr>
          <w:sz w:val="28"/>
          <w:szCs w:val="28"/>
          <w:shd w:val="clear" w:color="auto" w:fill="FFFFFF"/>
          <w:lang w:val="ru-RU"/>
        </w:rPr>
        <w:t>1</w:t>
      </w:r>
      <w:r>
        <w:rPr>
          <w:sz w:val="28"/>
          <w:szCs w:val="28"/>
          <w:shd w:val="clear" w:color="auto" w:fill="FFFFFF"/>
          <w:lang w:val="ru-RU"/>
        </w:rPr>
        <w:t>8</w:t>
      </w:r>
      <w:r w:rsidR="006D6171" w:rsidRPr="006D6171">
        <w:rPr>
          <w:sz w:val="28"/>
          <w:szCs w:val="28"/>
          <w:shd w:val="clear" w:color="auto" w:fill="FFFFFF"/>
        </w:rPr>
        <w:t>.1-</w:t>
      </w:r>
      <w:r w:rsidR="006D6171" w:rsidRPr="006D6171">
        <w:rPr>
          <w:sz w:val="28"/>
          <w:szCs w:val="28"/>
          <w:shd w:val="clear" w:color="auto" w:fill="FFFFFF"/>
          <w:lang w:val="ru-RU"/>
        </w:rPr>
        <w:t>1</w:t>
      </w:r>
      <w:r>
        <w:rPr>
          <w:sz w:val="28"/>
          <w:szCs w:val="28"/>
          <w:shd w:val="clear" w:color="auto" w:fill="FFFFFF"/>
          <w:lang w:val="ru-RU"/>
        </w:rPr>
        <w:t>8</w:t>
      </w:r>
      <w:r w:rsidR="006D6171" w:rsidRPr="006D6171">
        <w:rPr>
          <w:sz w:val="28"/>
          <w:szCs w:val="28"/>
          <w:shd w:val="clear" w:color="auto" w:fill="FFFFFF"/>
        </w:rPr>
        <w:t>.</w:t>
      </w:r>
      <w:r w:rsidR="0073498F">
        <w:rPr>
          <w:sz w:val="28"/>
          <w:szCs w:val="28"/>
          <w:shd w:val="clear" w:color="auto" w:fill="FFFFFF"/>
          <w:lang w:val="ru-RU"/>
        </w:rPr>
        <w:t>3</w:t>
      </w:r>
      <w:r w:rsidR="006D6171" w:rsidRPr="006D6171">
        <w:rPr>
          <w:sz w:val="28"/>
          <w:szCs w:val="28"/>
          <w:shd w:val="clear" w:color="auto" w:fill="FFFFFF"/>
        </w:rPr>
        <w:t> </w:t>
      </w:r>
      <w:r>
        <w:rPr>
          <w:sz w:val="28"/>
          <w:szCs w:val="28"/>
          <w:shd w:val="clear" w:color="auto" w:fill="FFFFFF"/>
          <w:lang w:val="ru-RU"/>
        </w:rPr>
        <w:t>настоящего Правила</w:t>
      </w:r>
      <w:r w:rsidR="006D6171" w:rsidRPr="006D6171">
        <w:rPr>
          <w:sz w:val="28"/>
          <w:szCs w:val="28"/>
          <w:shd w:val="clear" w:color="auto" w:fill="FFFFFF"/>
        </w:rPr>
        <w:t xml:space="preserve">, </w:t>
      </w:r>
      <w:r>
        <w:rPr>
          <w:sz w:val="28"/>
          <w:szCs w:val="28"/>
          <w:shd w:val="clear" w:color="auto" w:fill="FFFFFF"/>
          <w:lang w:val="ru-RU"/>
        </w:rPr>
        <w:t>вправе предоставить оригинал</w:t>
      </w:r>
      <w:r w:rsidR="006D6171" w:rsidRPr="006D6171">
        <w:rPr>
          <w:sz w:val="28"/>
          <w:szCs w:val="28"/>
          <w:shd w:val="clear" w:color="auto" w:fill="FFFFFF"/>
        </w:rPr>
        <w:t xml:space="preserve"> или </w:t>
      </w:r>
      <w:r>
        <w:rPr>
          <w:sz w:val="28"/>
          <w:szCs w:val="28"/>
          <w:shd w:val="clear" w:color="auto" w:fill="FFFFFF"/>
          <w:lang w:val="ru-RU"/>
        </w:rPr>
        <w:t>копию</w:t>
      </w:r>
      <w:r w:rsidR="006D6171" w:rsidRPr="006D6171">
        <w:rPr>
          <w:sz w:val="28"/>
          <w:szCs w:val="28"/>
          <w:shd w:val="clear" w:color="auto" w:fill="FFFFFF"/>
        </w:rPr>
        <w:t xml:space="preserve"> документов, подтверждающих </w:t>
      </w:r>
      <w:r>
        <w:rPr>
          <w:sz w:val="28"/>
          <w:szCs w:val="28"/>
          <w:shd w:val="clear" w:color="auto" w:fill="FFFFFF"/>
          <w:lang w:val="ru-RU"/>
        </w:rPr>
        <w:t>результаты индивидуальных достижений</w:t>
      </w:r>
      <w:r w:rsidR="006D6171" w:rsidRPr="006D6171">
        <w:rPr>
          <w:sz w:val="28"/>
          <w:szCs w:val="28"/>
          <w:shd w:val="clear" w:color="auto" w:fill="FFFFFF"/>
        </w:rPr>
        <w:t xml:space="preserve">, а </w:t>
      </w:r>
      <w:r>
        <w:rPr>
          <w:sz w:val="28"/>
          <w:szCs w:val="28"/>
          <w:shd w:val="clear" w:color="auto" w:fill="FFFFFF"/>
          <w:lang w:val="ru-RU"/>
        </w:rPr>
        <w:t>также копию договора</w:t>
      </w:r>
      <w:r w:rsidR="006D6171" w:rsidRPr="006D6171">
        <w:rPr>
          <w:sz w:val="28"/>
          <w:szCs w:val="28"/>
          <w:shd w:val="clear" w:color="auto" w:fill="FFFFFF"/>
        </w:rPr>
        <w:t xml:space="preserve"> о </w:t>
      </w:r>
      <w:r>
        <w:rPr>
          <w:sz w:val="28"/>
          <w:szCs w:val="28"/>
          <w:shd w:val="clear" w:color="auto" w:fill="FFFFFF"/>
          <w:lang w:val="ru-RU"/>
        </w:rPr>
        <w:t>целевом обучении</w:t>
      </w:r>
      <w:r w:rsidR="006D6171" w:rsidRPr="006D6171">
        <w:rPr>
          <w:sz w:val="28"/>
          <w:szCs w:val="28"/>
          <w:shd w:val="clear" w:color="auto" w:fill="FFFFFF"/>
        </w:rPr>
        <w:t xml:space="preserve">, </w:t>
      </w:r>
      <w:r>
        <w:rPr>
          <w:sz w:val="28"/>
          <w:szCs w:val="28"/>
          <w:shd w:val="clear" w:color="auto" w:fill="FFFFFF"/>
          <w:lang w:val="ru-RU"/>
        </w:rPr>
        <w:t>заверенную заказчиком целевого обучения</w:t>
      </w:r>
      <w:r w:rsidR="006D6171" w:rsidRPr="006D6171">
        <w:rPr>
          <w:sz w:val="28"/>
          <w:szCs w:val="28"/>
          <w:shd w:val="clear" w:color="auto" w:fill="FFFFFF"/>
        </w:rPr>
        <w:t xml:space="preserve">, или </w:t>
      </w:r>
      <w:r>
        <w:rPr>
          <w:sz w:val="28"/>
          <w:szCs w:val="28"/>
          <w:shd w:val="clear" w:color="auto" w:fill="FFFFFF"/>
          <w:lang w:val="ru-RU"/>
        </w:rPr>
        <w:t>незаверенную копию указанного договора с предъявлением его оригинала</w:t>
      </w:r>
      <w:r w:rsidR="006D6171" w:rsidRPr="006D6171">
        <w:rPr>
          <w:sz w:val="28"/>
          <w:szCs w:val="28"/>
          <w:shd w:val="clear" w:color="auto" w:fill="FFFFFF"/>
        </w:rPr>
        <w:t>;</w:t>
      </w:r>
    </w:p>
    <w:p w:rsidR="006D6171" w:rsidRPr="006D6171" w:rsidRDefault="006D6171" w:rsidP="000345FD">
      <w:pPr>
        <w:widowControl/>
        <w:suppressAutoHyphens w:val="0"/>
        <w:spacing w:line="312" w:lineRule="auto"/>
        <w:ind w:firstLine="540"/>
        <w:jc w:val="both"/>
        <w:textAlignment w:val="auto"/>
        <w:rPr>
          <w:rFonts w:eastAsia="Times New Roman"/>
          <w:kern w:val="0"/>
          <w:sz w:val="28"/>
          <w:szCs w:val="28"/>
          <w:lang w:val="ru-RU" w:eastAsia="ru-RU" w:bidi="ar-SA"/>
        </w:rPr>
      </w:pPr>
      <w:r>
        <w:rPr>
          <w:sz w:val="28"/>
          <w:szCs w:val="28"/>
          <w:shd w:val="clear" w:color="auto" w:fill="FFFFFF"/>
          <w:lang w:val="ru-RU"/>
        </w:rPr>
        <w:t>1</w:t>
      </w:r>
      <w:r w:rsidR="00086394">
        <w:rPr>
          <w:sz w:val="28"/>
          <w:szCs w:val="28"/>
          <w:shd w:val="clear" w:color="auto" w:fill="FFFFFF"/>
          <w:lang w:val="ru-RU"/>
        </w:rPr>
        <w:t>8</w:t>
      </w:r>
      <w:r>
        <w:rPr>
          <w:sz w:val="28"/>
          <w:szCs w:val="28"/>
          <w:shd w:val="clear" w:color="auto" w:fill="FFFFFF"/>
          <w:lang w:val="ru-RU"/>
        </w:rPr>
        <w:t>.</w:t>
      </w:r>
      <w:r w:rsidR="00757845">
        <w:rPr>
          <w:sz w:val="28"/>
          <w:szCs w:val="28"/>
          <w:shd w:val="clear" w:color="auto" w:fill="FFFFFF"/>
          <w:lang w:val="ru-RU"/>
        </w:rPr>
        <w:t>5</w:t>
      </w:r>
      <w:r>
        <w:rPr>
          <w:sz w:val="28"/>
          <w:szCs w:val="28"/>
          <w:shd w:val="clear" w:color="auto" w:fill="FFFFFF"/>
          <w:lang w:val="ru-RU"/>
        </w:rPr>
        <w:t xml:space="preserve">. </w:t>
      </w:r>
      <w:r w:rsidR="00086394">
        <w:rPr>
          <w:sz w:val="28"/>
          <w:szCs w:val="28"/>
          <w:shd w:val="clear" w:color="auto" w:fill="FFFFFF"/>
          <w:lang w:val="ru-RU"/>
        </w:rPr>
        <w:t xml:space="preserve">При личном представлении оригиналов документов поступающим допускается </w:t>
      </w:r>
      <w:r w:rsidR="005A65FD">
        <w:rPr>
          <w:sz w:val="28"/>
          <w:szCs w:val="28"/>
          <w:shd w:val="clear" w:color="auto" w:fill="FFFFFF"/>
          <w:lang w:val="ru-RU"/>
        </w:rPr>
        <w:t>заверение их копий образовательной организацией</w:t>
      </w:r>
      <w:r w:rsidRPr="006D6171">
        <w:rPr>
          <w:sz w:val="28"/>
          <w:szCs w:val="28"/>
          <w:shd w:val="clear" w:color="auto" w:fill="FFFFFF"/>
        </w:rPr>
        <w:t>.</w:t>
      </w:r>
    </w:p>
    <w:p w:rsidR="000345FD" w:rsidRPr="00E071FF" w:rsidRDefault="000345FD" w:rsidP="000345FD">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1</w:t>
      </w:r>
      <w:r w:rsidR="005A65FD">
        <w:rPr>
          <w:rFonts w:eastAsia="Times New Roman"/>
          <w:kern w:val="0"/>
          <w:sz w:val="28"/>
          <w:szCs w:val="28"/>
          <w:lang w:val="ru-RU" w:eastAsia="ru-RU" w:bidi="ar-SA"/>
        </w:rPr>
        <w:t>9</w:t>
      </w:r>
      <w:r w:rsidRPr="00E071FF">
        <w:rPr>
          <w:rFonts w:eastAsia="Times New Roman"/>
          <w:kern w:val="0"/>
          <w:sz w:val="28"/>
          <w:szCs w:val="28"/>
          <w:lang w:val="ru-RU" w:eastAsia="ru-RU" w:bidi="ar-SA"/>
        </w:rPr>
        <w:t>. В заявлении поступающим указываются следующие обязательные сведения:</w:t>
      </w:r>
    </w:p>
    <w:p w:rsidR="000345FD" w:rsidRPr="00E071FF" w:rsidRDefault="000345FD" w:rsidP="00126F60">
      <w:pPr>
        <w:widowControl/>
        <w:suppressAutoHyphens w:val="0"/>
        <w:spacing w:line="312" w:lineRule="auto"/>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фамилия, имя и отчество (последнее – при наличии);</w:t>
      </w:r>
    </w:p>
    <w:p w:rsidR="000345FD" w:rsidRPr="00E071FF" w:rsidRDefault="000345FD" w:rsidP="00126F60">
      <w:pPr>
        <w:widowControl/>
        <w:suppressAutoHyphens w:val="0"/>
        <w:spacing w:line="312" w:lineRule="auto"/>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дата рождения;</w:t>
      </w:r>
    </w:p>
    <w:p w:rsidR="000345FD" w:rsidRPr="00E071FF" w:rsidRDefault="000345FD" w:rsidP="00126F60">
      <w:pPr>
        <w:widowControl/>
        <w:suppressAutoHyphens w:val="0"/>
        <w:spacing w:line="312" w:lineRule="auto"/>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реквизиты документа, удостоверяющего его личность, когда и кем выдан;</w:t>
      </w:r>
    </w:p>
    <w:p w:rsidR="00126F60" w:rsidRDefault="00126F60" w:rsidP="00126F60">
      <w:pPr>
        <w:widowControl/>
        <w:suppressAutoHyphens w:val="0"/>
        <w:spacing w:line="312" w:lineRule="auto"/>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w:t>
      </w:r>
      <w:r>
        <w:rPr>
          <w:rFonts w:eastAsia="Times New Roman"/>
          <w:kern w:val="0"/>
          <w:sz w:val="28"/>
          <w:szCs w:val="28"/>
          <w:lang w:val="ru-RU" w:eastAsia="ru-RU" w:bidi="ar-SA"/>
        </w:rPr>
        <w:t xml:space="preserve"> 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w:t>
      </w:r>
      <w:r w:rsidR="000F1B4D">
        <w:rPr>
          <w:rFonts w:eastAsia="Times New Roman"/>
          <w:kern w:val="0"/>
          <w:sz w:val="28"/>
          <w:szCs w:val="28"/>
          <w:lang w:val="ru-RU" w:eastAsia="ru-RU" w:bidi="ar-SA"/>
        </w:rPr>
        <w:t xml:space="preserve"> (при наличии)</w:t>
      </w:r>
      <w:r>
        <w:rPr>
          <w:rFonts w:eastAsia="Times New Roman"/>
          <w:kern w:val="0"/>
          <w:sz w:val="28"/>
          <w:szCs w:val="28"/>
          <w:lang w:val="ru-RU" w:eastAsia="ru-RU" w:bidi="ar-SA"/>
        </w:rPr>
        <w:t>;</w:t>
      </w:r>
    </w:p>
    <w:p w:rsidR="000345FD" w:rsidRPr="00E071FF" w:rsidRDefault="000345FD" w:rsidP="00126F60">
      <w:pPr>
        <w:widowControl/>
        <w:suppressAutoHyphens w:val="0"/>
        <w:spacing w:line="312" w:lineRule="auto"/>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w:t>
      </w:r>
      <w:r w:rsidR="000F1B4D">
        <w:rPr>
          <w:rFonts w:eastAsia="Times New Roman"/>
          <w:kern w:val="0"/>
          <w:sz w:val="28"/>
          <w:szCs w:val="28"/>
          <w:lang w:val="ru-RU" w:eastAsia="ru-RU" w:bidi="ar-SA"/>
        </w:rPr>
        <w:t xml:space="preserve"> </w:t>
      </w:r>
      <w:r w:rsidRPr="00E071FF">
        <w:rPr>
          <w:rFonts w:eastAsia="Times New Roman"/>
          <w:kern w:val="0"/>
          <w:sz w:val="28"/>
          <w:szCs w:val="28"/>
          <w:lang w:val="ru-RU" w:eastAsia="ru-RU" w:bidi="ar-SA"/>
        </w:rPr>
        <w:t>о предыдущем уровне образования и документе об образовании и (или) документе об образовании и о квалификации, его подтверждающем;</w:t>
      </w:r>
    </w:p>
    <w:p w:rsidR="00126F60" w:rsidRDefault="00126F60" w:rsidP="00126F60">
      <w:pPr>
        <w:widowControl/>
        <w:suppressAutoHyphens w:val="0"/>
        <w:spacing w:line="312" w:lineRule="auto"/>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w:t>
      </w:r>
      <w:r>
        <w:rPr>
          <w:rFonts w:eastAsia="Times New Roman"/>
          <w:kern w:val="0"/>
          <w:sz w:val="28"/>
          <w:szCs w:val="28"/>
          <w:lang w:val="ru-RU" w:eastAsia="ru-RU" w:bidi="ar-SA"/>
        </w:rPr>
        <w:t xml:space="preserve"> отнесение к лицам, которым предоставлено право преимущественного или первоочередного приема в соответствии с частью 4 статьи 68 Федерального закона «Об образовании в Российской Федерации»;</w:t>
      </w:r>
    </w:p>
    <w:p w:rsidR="000345FD" w:rsidRPr="00E071FF" w:rsidRDefault="000345FD" w:rsidP="00126F60">
      <w:pPr>
        <w:widowControl/>
        <w:suppressAutoHyphens w:val="0"/>
        <w:spacing w:line="312" w:lineRule="auto"/>
        <w:jc w:val="both"/>
        <w:textAlignment w:val="auto"/>
        <w:rPr>
          <w:sz w:val="28"/>
          <w:szCs w:val="28"/>
        </w:rPr>
      </w:pPr>
      <w:r w:rsidRPr="00E071FF">
        <w:rPr>
          <w:rFonts w:eastAsia="Times New Roman"/>
          <w:kern w:val="0"/>
          <w:sz w:val="28"/>
          <w:szCs w:val="28"/>
          <w:lang w:val="ru-RU" w:eastAsia="ru-RU" w:bidi="ar-SA"/>
        </w:rPr>
        <w:t xml:space="preserve">– </w:t>
      </w:r>
      <w:r w:rsidR="00F43F8A" w:rsidRPr="00E071FF">
        <w:rPr>
          <w:rFonts w:eastAsia="Times New Roman"/>
          <w:kern w:val="0"/>
          <w:sz w:val="28"/>
          <w:szCs w:val="28"/>
          <w:lang w:val="ru-RU" w:eastAsia="ru-RU" w:bidi="ar-SA"/>
        </w:rPr>
        <w:t>специальность</w:t>
      </w:r>
      <w:r w:rsidR="007B55CB">
        <w:rPr>
          <w:rFonts w:eastAsia="Times New Roman"/>
          <w:kern w:val="0"/>
          <w:sz w:val="28"/>
          <w:szCs w:val="28"/>
          <w:lang w:val="ru-RU" w:eastAsia="ru-RU" w:bidi="ar-SA"/>
        </w:rPr>
        <w:t xml:space="preserve"> (специальности)</w:t>
      </w:r>
      <w:r w:rsidR="00F43F8A" w:rsidRPr="00E071FF">
        <w:rPr>
          <w:rFonts w:eastAsia="Times New Roman"/>
          <w:kern w:val="0"/>
          <w:sz w:val="28"/>
          <w:szCs w:val="28"/>
          <w:lang w:val="ru-RU" w:eastAsia="ru-RU" w:bidi="ar-SA"/>
        </w:rPr>
        <w:t xml:space="preserve"> </w:t>
      </w:r>
      <w:r w:rsidR="00F43F8A">
        <w:rPr>
          <w:rFonts w:eastAsia="Times New Roman"/>
          <w:kern w:val="0"/>
          <w:sz w:val="28"/>
          <w:szCs w:val="28"/>
          <w:lang w:val="ru-RU" w:eastAsia="ru-RU" w:bidi="ar-SA"/>
        </w:rPr>
        <w:t xml:space="preserve">или </w:t>
      </w:r>
      <w:r w:rsidRPr="00E071FF">
        <w:rPr>
          <w:rFonts w:eastAsia="Times New Roman"/>
          <w:kern w:val="0"/>
          <w:sz w:val="28"/>
          <w:szCs w:val="28"/>
          <w:lang w:val="ru-RU" w:eastAsia="ru-RU" w:bidi="ar-SA"/>
        </w:rPr>
        <w:t>професси</w:t>
      </w:r>
      <w:r w:rsidR="007B55CB">
        <w:rPr>
          <w:rFonts w:eastAsia="Times New Roman"/>
          <w:kern w:val="0"/>
          <w:sz w:val="28"/>
          <w:szCs w:val="28"/>
          <w:lang w:val="ru-RU" w:eastAsia="ru-RU" w:bidi="ar-SA"/>
        </w:rPr>
        <w:t>я</w:t>
      </w:r>
      <w:r w:rsidRPr="00E071FF">
        <w:rPr>
          <w:rFonts w:eastAsia="Times New Roman"/>
          <w:kern w:val="0"/>
          <w:sz w:val="28"/>
          <w:szCs w:val="28"/>
          <w:lang w:val="ru-RU" w:eastAsia="ru-RU" w:bidi="ar-SA"/>
        </w:rPr>
        <w:t xml:space="preserve"> (</w:t>
      </w:r>
      <w:r w:rsidR="00F43F8A">
        <w:rPr>
          <w:rFonts w:eastAsia="Times New Roman"/>
          <w:kern w:val="0"/>
          <w:sz w:val="28"/>
          <w:szCs w:val="28"/>
          <w:lang w:val="ru-RU" w:eastAsia="ru-RU" w:bidi="ar-SA"/>
        </w:rPr>
        <w:t>профессии</w:t>
      </w:r>
      <w:r w:rsidRPr="00E071FF">
        <w:rPr>
          <w:rFonts w:eastAsia="Times New Roman"/>
          <w:kern w:val="0"/>
          <w:sz w:val="28"/>
          <w:szCs w:val="28"/>
          <w:lang w:val="ru-RU" w:eastAsia="ru-RU" w:bidi="ar-SA"/>
        </w:rPr>
        <w:t>), для обучения по котор</w:t>
      </w:r>
      <w:r w:rsidR="007B55CB">
        <w:rPr>
          <w:rFonts w:eastAsia="Times New Roman"/>
          <w:kern w:val="0"/>
          <w:sz w:val="28"/>
          <w:szCs w:val="28"/>
          <w:lang w:val="ru-RU" w:eastAsia="ru-RU" w:bidi="ar-SA"/>
        </w:rPr>
        <w:t>ым</w:t>
      </w:r>
      <w:r w:rsidRPr="00E071FF">
        <w:rPr>
          <w:rFonts w:eastAsia="Times New Roman"/>
          <w:kern w:val="0"/>
          <w:sz w:val="28"/>
          <w:szCs w:val="28"/>
          <w:lang w:val="ru-RU" w:eastAsia="ru-RU" w:bidi="ar-SA"/>
        </w:rPr>
        <w:t xml:space="preserve"> он планирует поступать в </w:t>
      </w:r>
      <w:r w:rsidR="00F43F8A">
        <w:rPr>
          <w:rFonts w:eastAsia="Times New Roman"/>
          <w:kern w:val="0"/>
          <w:sz w:val="28"/>
          <w:szCs w:val="28"/>
          <w:lang w:val="ru-RU" w:eastAsia="ru-RU" w:bidi="ar-SA"/>
        </w:rPr>
        <w:t>образовательную организацию</w:t>
      </w:r>
      <w:r w:rsidRPr="00E071FF">
        <w:rPr>
          <w:rFonts w:eastAsia="Times New Roman"/>
          <w:kern w:val="0"/>
          <w:sz w:val="28"/>
          <w:szCs w:val="28"/>
          <w:lang w:val="ru-RU" w:eastAsia="ru-RU" w:bidi="ar-SA"/>
        </w:rPr>
        <w:t xml:space="preserve">, с указанием условий обучения и формы </w:t>
      </w:r>
      <w:r w:rsidR="000F1B4D">
        <w:rPr>
          <w:rFonts w:eastAsia="Times New Roman"/>
          <w:kern w:val="0"/>
          <w:sz w:val="28"/>
          <w:szCs w:val="28"/>
          <w:lang w:val="ru-RU" w:eastAsia="ru-RU" w:bidi="ar-SA"/>
        </w:rPr>
        <w:t>обучения</w:t>
      </w:r>
      <w:r w:rsidRPr="00E071FF">
        <w:rPr>
          <w:rFonts w:eastAsia="Times New Roman"/>
          <w:kern w:val="0"/>
          <w:sz w:val="28"/>
          <w:szCs w:val="28"/>
          <w:lang w:val="ru-RU" w:eastAsia="ru-RU" w:bidi="ar-SA"/>
        </w:rPr>
        <w:t xml:space="preserve"> (в рамках контрольных цифр приема, мест по договорам об оказании платных образовательных услуг);</w:t>
      </w:r>
    </w:p>
    <w:p w:rsidR="00F43F8A" w:rsidRDefault="00F43F8A" w:rsidP="00F43F8A">
      <w:pPr>
        <w:widowControl/>
        <w:suppressAutoHyphens w:val="0"/>
        <w:spacing w:line="312" w:lineRule="auto"/>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w:t>
      </w:r>
      <w:r>
        <w:rPr>
          <w:rFonts w:eastAsia="Times New Roman"/>
          <w:kern w:val="0"/>
          <w:sz w:val="28"/>
          <w:szCs w:val="28"/>
          <w:lang w:val="ru-RU" w:eastAsia="ru-RU" w:bidi="ar-SA"/>
        </w:rPr>
        <w:t xml:space="preserve"> информация об отсутствии общежития.</w:t>
      </w:r>
    </w:p>
    <w:p w:rsidR="000345FD" w:rsidRPr="00E071FF" w:rsidRDefault="000345FD" w:rsidP="000345FD">
      <w:pPr>
        <w:widowControl/>
        <w:suppressAutoHyphens w:val="0"/>
        <w:spacing w:line="312" w:lineRule="auto"/>
        <w:ind w:firstLine="540"/>
        <w:jc w:val="both"/>
        <w:textAlignment w:val="auto"/>
        <w:rPr>
          <w:sz w:val="28"/>
          <w:szCs w:val="28"/>
        </w:rPr>
      </w:pPr>
      <w:r w:rsidRPr="00E071FF">
        <w:rPr>
          <w:rFonts w:eastAsia="Times New Roman"/>
          <w:kern w:val="0"/>
          <w:sz w:val="28"/>
          <w:szCs w:val="28"/>
          <w:lang w:val="ru-RU" w:eastAsia="ru-RU" w:bidi="ar-SA"/>
        </w:rPr>
        <w:lastRenderedPageBreak/>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rsidR="000345FD" w:rsidRPr="00E071FF" w:rsidRDefault="000345FD" w:rsidP="000345FD">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Подписью поступающего заверяется также следующее:</w:t>
      </w:r>
    </w:p>
    <w:p w:rsidR="007721AE" w:rsidRDefault="000345FD" w:rsidP="007721AE">
      <w:pPr>
        <w:widowControl/>
        <w:suppressAutoHyphens w:val="0"/>
        <w:spacing w:line="312" w:lineRule="auto"/>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xml:space="preserve">– </w:t>
      </w:r>
      <w:r w:rsidR="00F33CF9">
        <w:rPr>
          <w:rFonts w:eastAsia="Times New Roman"/>
          <w:kern w:val="0"/>
          <w:sz w:val="28"/>
          <w:szCs w:val="28"/>
          <w:lang w:val="ru-RU" w:eastAsia="ru-RU" w:bidi="ar-SA"/>
        </w:rPr>
        <w:t>согласие на обработку полученных в связи с приемом в образовательную организацию персональных данных поступающих</w:t>
      </w:r>
      <w:r w:rsidR="007721AE">
        <w:rPr>
          <w:rFonts w:eastAsia="Times New Roman"/>
          <w:kern w:val="0"/>
          <w:sz w:val="28"/>
          <w:szCs w:val="28"/>
          <w:lang w:val="ru-RU" w:eastAsia="ru-RU" w:bidi="ar-SA"/>
        </w:rPr>
        <w:t>;</w:t>
      </w:r>
    </w:p>
    <w:p w:rsidR="000345FD" w:rsidRPr="00E071FF" w:rsidRDefault="000345FD" w:rsidP="007721AE">
      <w:pPr>
        <w:widowControl/>
        <w:suppressAutoHyphens w:val="0"/>
        <w:spacing w:line="312" w:lineRule="auto"/>
        <w:jc w:val="both"/>
        <w:textAlignment w:val="auto"/>
        <w:rPr>
          <w:rFonts w:eastAsia="Times New Roman"/>
          <w:color w:val="000000"/>
          <w:sz w:val="28"/>
          <w:szCs w:val="28"/>
        </w:rPr>
      </w:pPr>
      <w:r w:rsidRPr="00E071FF">
        <w:rPr>
          <w:rFonts w:eastAsia="Times New Roman"/>
          <w:kern w:val="0"/>
          <w:sz w:val="28"/>
          <w:szCs w:val="28"/>
          <w:lang w:val="ru-RU" w:eastAsia="ru-RU" w:bidi="ar-SA"/>
        </w:rPr>
        <w:t xml:space="preserve">– </w:t>
      </w:r>
      <w:r w:rsidRPr="00E071FF">
        <w:rPr>
          <w:rFonts w:eastAsia="Times New Roman"/>
          <w:color w:val="000000"/>
          <w:sz w:val="28"/>
          <w:szCs w:val="28"/>
          <w:shd w:val="clear" w:color="auto" w:fill="FFFFFF"/>
          <w:lang w:val="ru-RU"/>
        </w:rPr>
        <w:t>факт</w:t>
      </w:r>
      <w:r w:rsidRPr="00E071FF">
        <w:rPr>
          <w:rFonts w:eastAsia="Times New Roman"/>
          <w:color w:val="000000"/>
          <w:sz w:val="28"/>
          <w:szCs w:val="28"/>
          <w:shd w:val="clear" w:color="auto" w:fill="FFFFFF"/>
        </w:rPr>
        <w:t xml:space="preserve"> </w:t>
      </w:r>
      <w:r w:rsidRPr="00E071FF">
        <w:rPr>
          <w:rFonts w:eastAsia="Times New Roman"/>
          <w:color w:val="000000"/>
          <w:sz w:val="28"/>
          <w:szCs w:val="28"/>
          <w:shd w:val="clear" w:color="auto" w:fill="FFFFFF"/>
          <w:lang w:val="ru-RU"/>
        </w:rPr>
        <w:t>получения</w:t>
      </w:r>
      <w:r w:rsidRPr="00E071FF">
        <w:rPr>
          <w:rFonts w:eastAsia="Times New Roman"/>
          <w:color w:val="000000"/>
          <w:sz w:val="28"/>
          <w:szCs w:val="28"/>
          <w:shd w:val="clear" w:color="auto" w:fill="FFFFFF"/>
        </w:rPr>
        <w:t xml:space="preserve"> </w:t>
      </w:r>
      <w:r w:rsidRPr="00E071FF">
        <w:rPr>
          <w:rFonts w:eastAsia="Times New Roman"/>
          <w:color w:val="000000"/>
          <w:sz w:val="28"/>
          <w:szCs w:val="28"/>
          <w:shd w:val="clear" w:color="auto" w:fill="FFFFFF"/>
          <w:lang w:val="ru-RU"/>
        </w:rPr>
        <w:t>среднего</w:t>
      </w:r>
      <w:r w:rsidRPr="00E071FF">
        <w:rPr>
          <w:rFonts w:eastAsia="Times New Roman"/>
          <w:color w:val="000000"/>
          <w:sz w:val="28"/>
          <w:szCs w:val="28"/>
          <w:shd w:val="clear" w:color="auto" w:fill="FFFFFF"/>
        </w:rPr>
        <w:t xml:space="preserve"> </w:t>
      </w:r>
      <w:r w:rsidRPr="00E071FF">
        <w:rPr>
          <w:rFonts w:eastAsia="Times New Roman"/>
          <w:color w:val="000000"/>
          <w:sz w:val="28"/>
          <w:szCs w:val="28"/>
          <w:shd w:val="clear" w:color="auto" w:fill="FFFFFF"/>
          <w:lang w:val="ru-RU"/>
        </w:rPr>
        <w:t>профессионального</w:t>
      </w:r>
      <w:r w:rsidRPr="00E071FF">
        <w:rPr>
          <w:rFonts w:eastAsia="Times New Roman"/>
          <w:color w:val="000000"/>
          <w:sz w:val="28"/>
          <w:szCs w:val="28"/>
          <w:shd w:val="clear" w:color="auto" w:fill="FFFFFF"/>
        </w:rPr>
        <w:t xml:space="preserve"> </w:t>
      </w:r>
      <w:r w:rsidRPr="00E071FF">
        <w:rPr>
          <w:rFonts w:eastAsia="Times New Roman"/>
          <w:color w:val="000000"/>
          <w:sz w:val="28"/>
          <w:szCs w:val="28"/>
          <w:shd w:val="clear" w:color="auto" w:fill="FFFFFF"/>
          <w:lang w:val="ru-RU"/>
        </w:rPr>
        <w:t>образования</w:t>
      </w:r>
      <w:r w:rsidRPr="00E071FF">
        <w:rPr>
          <w:rFonts w:eastAsia="Times New Roman"/>
          <w:color w:val="000000"/>
          <w:sz w:val="28"/>
          <w:szCs w:val="28"/>
          <w:shd w:val="clear" w:color="auto" w:fill="FFFFFF"/>
        </w:rPr>
        <w:t xml:space="preserve"> </w:t>
      </w:r>
      <w:r w:rsidRPr="00E071FF">
        <w:rPr>
          <w:rFonts w:eastAsia="Times New Roman"/>
          <w:color w:val="000000"/>
          <w:sz w:val="28"/>
          <w:szCs w:val="28"/>
          <w:shd w:val="clear" w:color="auto" w:fill="FFFFFF"/>
          <w:lang w:val="ru-RU"/>
        </w:rPr>
        <w:t>впервые</w:t>
      </w:r>
      <w:r w:rsidRPr="00E071FF">
        <w:rPr>
          <w:rFonts w:eastAsia="Times New Roman"/>
          <w:color w:val="000000"/>
          <w:sz w:val="28"/>
          <w:szCs w:val="28"/>
          <w:shd w:val="clear" w:color="auto" w:fill="FFFFFF"/>
        </w:rPr>
        <w:t>;</w:t>
      </w:r>
    </w:p>
    <w:p w:rsidR="000345FD" w:rsidRPr="00E071FF" w:rsidRDefault="000345FD" w:rsidP="007721AE">
      <w:pPr>
        <w:widowControl/>
        <w:suppressAutoHyphens w:val="0"/>
        <w:spacing w:line="312" w:lineRule="auto"/>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xml:space="preserve">– ознакомление с уставом </w:t>
      </w:r>
      <w:r w:rsidR="007721AE">
        <w:rPr>
          <w:rFonts w:eastAsia="Times New Roman"/>
          <w:kern w:val="0"/>
          <w:sz w:val="28"/>
          <w:szCs w:val="28"/>
          <w:lang w:val="ru-RU" w:eastAsia="ru-RU" w:bidi="ar-SA"/>
        </w:rPr>
        <w:t>образовательной организации</w:t>
      </w:r>
      <w:r w:rsidRPr="00E071FF">
        <w:rPr>
          <w:rFonts w:eastAsia="Times New Roman"/>
          <w:kern w:val="0"/>
          <w:sz w:val="28"/>
          <w:szCs w:val="28"/>
          <w:lang w:val="ru-RU" w:eastAsia="ru-RU" w:bidi="ar-SA"/>
        </w:rPr>
        <w:t>,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w:t>
      </w:r>
      <w:r w:rsidR="00A105FF">
        <w:rPr>
          <w:rFonts w:eastAsia="Times New Roman"/>
          <w:kern w:val="0"/>
          <w:sz w:val="28"/>
          <w:szCs w:val="28"/>
          <w:lang w:val="ru-RU" w:eastAsia="ru-RU" w:bidi="ar-SA"/>
        </w:rPr>
        <w:t>, права и обязанности обучающихся</w:t>
      </w:r>
      <w:r w:rsidRPr="00E071FF">
        <w:rPr>
          <w:rFonts w:eastAsia="Times New Roman"/>
          <w:kern w:val="0"/>
          <w:sz w:val="28"/>
          <w:szCs w:val="28"/>
          <w:lang w:val="ru-RU" w:eastAsia="ru-RU" w:bidi="ar-SA"/>
        </w:rPr>
        <w:t>;</w:t>
      </w:r>
    </w:p>
    <w:p w:rsidR="000345FD" w:rsidRPr="00E071FF" w:rsidRDefault="000345FD" w:rsidP="000345FD">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rsidR="000345FD" w:rsidRPr="00E071FF" w:rsidRDefault="000345FD" w:rsidP="000345FD">
      <w:pPr>
        <w:widowControl/>
        <w:suppressAutoHyphens w:val="0"/>
        <w:spacing w:line="312" w:lineRule="auto"/>
        <w:ind w:firstLine="540"/>
        <w:jc w:val="both"/>
        <w:textAlignment w:val="auto"/>
        <w:rPr>
          <w:sz w:val="28"/>
          <w:szCs w:val="28"/>
        </w:rPr>
      </w:pPr>
      <w:r w:rsidRPr="00E071FF">
        <w:rPr>
          <w:rFonts w:eastAsia="Times New Roman"/>
          <w:kern w:val="0"/>
          <w:sz w:val="28"/>
          <w:szCs w:val="28"/>
          <w:lang w:val="ru-RU" w:eastAsia="ru-RU" w:bidi="ar-SA"/>
        </w:rPr>
        <w:t xml:space="preserve">В случае представления поступающим заявления, содержащего не все сведения, предусмотренные настоящим пунктом, и (или) сведения, несоответствующие действительности, </w:t>
      </w:r>
      <w:r w:rsidR="00A105FF">
        <w:rPr>
          <w:rFonts w:eastAsia="Times New Roman"/>
          <w:kern w:val="0"/>
          <w:sz w:val="28"/>
          <w:szCs w:val="28"/>
          <w:lang w:val="ru-RU" w:eastAsia="ru-RU" w:bidi="ar-SA"/>
        </w:rPr>
        <w:t>образовательная организация</w:t>
      </w:r>
      <w:r w:rsidRPr="00E071FF">
        <w:rPr>
          <w:rFonts w:eastAsia="Times New Roman"/>
          <w:kern w:val="0"/>
          <w:sz w:val="28"/>
          <w:szCs w:val="28"/>
          <w:lang w:val="ru-RU" w:eastAsia="ru-RU" w:bidi="ar-SA"/>
        </w:rPr>
        <w:t xml:space="preserve"> возвращает документы поступающему.</w:t>
      </w:r>
    </w:p>
    <w:p w:rsidR="000345FD" w:rsidRPr="00E071FF" w:rsidRDefault="00D337C6" w:rsidP="000345FD">
      <w:pPr>
        <w:widowControl/>
        <w:suppressAutoHyphens w:val="0"/>
        <w:spacing w:line="312" w:lineRule="auto"/>
        <w:ind w:firstLine="540"/>
        <w:jc w:val="both"/>
        <w:textAlignment w:val="auto"/>
        <w:rPr>
          <w:sz w:val="28"/>
          <w:szCs w:val="28"/>
        </w:rPr>
      </w:pPr>
      <w:r>
        <w:rPr>
          <w:rFonts w:eastAsia="Times New Roman"/>
          <w:kern w:val="0"/>
          <w:sz w:val="28"/>
          <w:szCs w:val="28"/>
          <w:lang w:val="ru-RU" w:eastAsia="ru-RU" w:bidi="ar-SA"/>
        </w:rPr>
        <w:t>20</w:t>
      </w:r>
      <w:r w:rsidR="000345FD" w:rsidRPr="00E071FF">
        <w:rPr>
          <w:rFonts w:eastAsia="Times New Roman"/>
          <w:kern w:val="0"/>
          <w:sz w:val="28"/>
          <w:szCs w:val="28"/>
          <w:lang w:val="ru-RU" w:eastAsia="ru-RU" w:bidi="ar-SA"/>
        </w:rPr>
        <w:t>. При поступлении на обучение по специальностям, входящим в перечень специальностей,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утвержденный постановлением Правительства Российской Федерации от 14 августа 2013 г. № 697,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w:t>
      </w:r>
      <w:r>
        <w:rPr>
          <w:rFonts w:eastAsia="Times New Roman"/>
          <w:kern w:val="0"/>
          <w:sz w:val="28"/>
          <w:szCs w:val="28"/>
          <w:lang w:val="ru-RU" w:eastAsia="ru-RU" w:bidi="ar-SA"/>
        </w:rPr>
        <w:t>ей</w:t>
      </w:r>
      <w:r w:rsidR="000345FD" w:rsidRPr="00E071FF">
        <w:rPr>
          <w:rFonts w:eastAsia="Times New Roman"/>
          <w:kern w:val="0"/>
          <w:sz w:val="28"/>
          <w:szCs w:val="28"/>
          <w:lang w:val="ru-RU" w:eastAsia="ru-RU" w:bidi="ar-SA"/>
        </w:rPr>
        <w:t xml:space="preserve"> должности, профессии или специальности.</w:t>
      </w:r>
    </w:p>
    <w:p w:rsidR="000345FD" w:rsidRPr="00E071FF" w:rsidRDefault="00D337C6" w:rsidP="000345FD">
      <w:pPr>
        <w:widowControl/>
        <w:suppressAutoHyphens w:val="0"/>
        <w:spacing w:line="312" w:lineRule="auto"/>
        <w:ind w:firstLine="540"/>
        <w:jc w:val="both"/>
        <w:textAlignment w:val="auto"/>
        <w:rPr>
          <w:rFonts w:eastAsia="Times New Roman"/>
          <w:kern w:val="0"/>
          <w:sz w:val="28"/>
          <w:szCs w:val="28"/>
          <w:lang w:val="ru-RU" w:eastAsia="ru-RU" w:bidi="ar-SA"/>
        </w:rPr>
      </w:pPr>
      <w:r>
        <w:rPr>
          <w:rFonts w:eastAsia="Times New Roman"/>
          <w:kern w:val="0"/>
          <w:sz w:val="28"/>
          <w:szCs w:val="28"/>
          <w:lang w:val="ru-RU" w:eastAsia="ru-RU" w:bidi="ar-SA"/>
        </w:rPr>
        <w:t>21</w:t>
      </w:r>
      <w:r w:rsidR="000345FD" w:rsidRPr="00E071FF">
        <w:rPr>
          <w:rFonts w:eastAsia="Times New Roman"/>
          <w:kern w:val="0"/>
          <w:sz w:val="28"/>
          <w:szCs w:val="28"/>
          <w:lang w:val="ru-RU" w:eastAsia="ru-RU" w:bidi="ar-SA"/>
        </w:rPr>
        <w:t xml:space="preserve">. Поступающие вправе направить/представить в </w:t>
      </w:r>
      <w:r w:rsidR="007B55CB">
        <w:rPr>
          <w:rFonts w:eastAsia="Times New Roman"/>
          <w:kern w:val="0"/>
          <w:sz w:val="28"/>
          <w:szCs w:val="28"/>
          <w:lang w:val="ru-RU" w:eastAsia="ru-RU" w:bidi="ar-SA"/>
        </w:rPr>
        <w:t>образовательную организацию</w:t>
      </w:r>
      <w:r w:rsidR="000345FD" w:rsidRPr="00E071FF">
        <w:rPr>
          <w:rFonts w:eastAsia="Times New Roman"/>
          <w:kern w:val="0"/>
          <w:sz w:val="28"/>
          <w:szCs w:val="28"/>
          <w:lang w:val="ru-RU" w:eastAsia="ru-RU" w:bidi="ar-SA"/>
        </w:rPr>
        <w:t xml:space="preserve"> заявление о приеме, а также необходимые документы одним из следующих способов:  </w:t>
      </w:r>
    </w:p>
    <w:p w:rsidR="000345FD" w:rsidRPr="00E071FF" w:rsidRDefault="00D337C6" w:rsidP="000345FD">
      <w:pPr>
        <w:widowControl/>
        <w:suppressAutoHyphens w:val="0"/>
        <w:spacing w:line="312" w:lineRule="auto"/>
        <w:ind w:firstLine="540"/>
        <w:jc w:val="both"/>
        <w:textAlignment w:val="auto"/>
        <w:rPr>
          <w:rFonts w:eastAsia="Times New Roman"/>
          <w:kern w:val="0"/>
          <w:sz w:val="28"/>
          <w:szCs w:val="28"/>
          <w:lang w:val="ru-RU" w:eastAsia="ru-RU" w:bidi="ar-SA"/>
        </w:rPr>
      </w:pPr>
      <w:r>
        <w:rPr>
          <w:rFonts w:eastAsia="Times New Roman"/>
          <w:kern w:val="0"/>
          <w:sz w:val="28"/>
          <w:szCs w:val="28"/>
          <w:lang w:val="ru-RU" w:eastAsia="ru-RU" w:bidi="ar-SA"/>
        </w:rPr>
        <w:t>1)</w:t>
      </w:r>
      <w:r w:rsidR="000345FD" w:rsidRPr="00E071FF">
        <w:rPr>
          <w:rFonts w:eastAsia="Times New Roman"/>
          <w:kern w:val="0"/>
          <w:sz w:val="28"/>
          <w:szCs w:val="28"/>
          <w:lang w:val="ru-RU" w:eastAsia="ru-RU" w:bidi="ar-SA"/>
        </w:rPr>
        <w:t xml:space="preserve"> лично в </w:t>
      </w:r>
      <w:r w:rsidR="0073498F">
        <w:rPr>
          <w:rFonts w:eastAsia="Times New Roman"/>
          <w:kern w:val="0"/>
          <w:sz w:val="28"/>
          <w:szCs w:val="28"/>
          <w:lang w:val="ru-RU" w:eastAsia="ru-RU" w:bidi="ar-SA"/>
        </w:rPr>
        <w:t>образовательную организацию</w:t>
      </w:r>
      <w:r w:rsidR="000345FD" w:rsidRPr="00E071FF">
        <w:rPr>
          <w:rFonts w:eastAsia="Times New Roman"/>
          <w:kern w:val="0"/>
          <w:sz w:val="28"/>
          <w:szCs w:val="28"/>
          <w:lang w:val="ru-RU" w:eastAsia="ru-RU" w:bidi="ar-SA"/>
        </w:rPr>
        <w:t>;</w:t>
      </w:r>
    </w:p>
    <w:p w:rsidR="000345FD" w:rsidRPr="00E071FF" w:rsidRDefault="00D337C6" w:rsidP="000345FD">
      <w:pPr>
        <w:widowControl/>
        <w:suppressAutoHyphens w:val="0"/>
        <w:spacing w:line="312" w:lineRule="auto"/>
        <w:ind w:firstLine="540"/>
        <w:jc w:val="both"/>
        <w:textAlignment w:val="auto"/>
        <w:rPr>
          <w:rFonts w:eastAsia="Times New Roman"/>
          <w:kern w:val="0"/>
          <w:sz w:val="28"/>
          <w:szCs w:val="28"/>
          <w:lang w:val="ru-RU" w:eastAsia="ru-RU" w:bidi="ar-SA"/>
        </w:rPr>
      </w:pPr>
      <w:r>
        <w:rPr>
          <w:rFonts w:eastAsia="Times New Roman"/>
          <w:kern w:val="0"/>
          <w:sz w:val="28"/>
          <w:szCs w:val="28"/>
          <w:lang w:val="ru-RU" w:eastAsia="ru-RU" w:bidi="ar-SA"/>
        </w:rPr>
        <w:t>2)</w:t>
      </w:r>
      <w:r w:rsidR="000345FD" w:rsidRPr="00E071FF">
        <w:rPr>
          <w:rFonts w:eastAsia="Times New Roman"/>
          <w:kern w:val="0"/>
          <w:sz w:val="28"/>
          <w:szCs w:val="28"/>
          <w:lang w:val="ru-RU" w:eastAsia="ru-RU" w:bidi="ar-SA"/>
        </w:rPr>
        <w:t xml:space="preserve"> через операторов почтовой связи общего пользования (далее - по почте) заказным письмом с уведомлением о вручении</w:t>
      </w:r>
      <w:r>
        <w:rPr>
          <w:rFonts w:eastAsia="Times New Roman"/>
          <w:kern w:val="0"/>
          <w:sz w:val="28"/>
          <w:szCs w:val="28"/>
          <w:lang w:val="ru-RU" w:eastAsia="ru-RU" w:bidi="ar-SA"/>
        </w:rPr>
        <w:t>.</w:t>
      </w:r>
      <w:r w:rsidR="000345FD" w:rsidRPr="00E071FF">
        <w:rPr>
          <w:rFonts w:eastAsia="Times New Roman"/>
          <w:kern w:val="0"/>
          <w:sz w:val="28"/>
          <w:szCs w:val="28"/>
          <w:lang w:val="ru-RU" w:eastAsia="ru-RU" w:bidi="ar-SA"/>
        </w:rPr>
        <w:t xml:space="preserve"> </w:t>
      </w:r>
    </w:p>
    <w:p w:rsidR="000345FD" w:rsidRPr="00E071FF" w:rsidRDefault="000345FD" w:rsidP="000345FD">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lastRenderedPageBreak/>
        <w:t>При направлении документов по почте поступающий к заявлению о приеме прилагает копии документов, удостоверяющих его личность и гражданство, документа об образовании</w:t>
      </w:r>
      <w:r w:rsidR="00D337C6">
        <w:rPr>
          <w:rFonts w:eastAsia="Times New Roman"/>
          <w:kern w:val="0"/>
          <w:sz w:val="28"/>
          <w:szCs w:val="28"/>
          <w:lang w:val="ru-RU" w:eastAsia="ru-RU" w:bidi="ar-SA"/>
        </w:rPr>
        <w:t xml:space="preserve"> и (или) документа об образовании и о квалификации, </w:t>
      </w:r>
      <w:r w:rsidRPr="00E071FF">
        <w:rPr>
          <w:rFonts w:eastAsia="Times New Roman"/>
          <w:kern w:val="0"/>
          <w:sz w:val="28"/>
          <w:szCs w:val="28"/>
          <w:lang w:val="ru-RU" w:eastAsia="ru-RU" w:bidi="ar-SA"/>
        </w:rPr>
        <w:t xml:space="preserve">а также иных документов, предусмотренных настоящими Правилами. </w:t>
      </w:r>
    </w:p>
    <w:p w:rsidR="000345FD" w:rsidRPr="00E071FF" w:rsidRDefault="00D337C6" w:rsidP="000345FD">
      <w:pPr>
        <w:widowControl/>
        <w:suppressAutoHyphens w:val="0"/>
        <w:spacing w:line="312" w:lineRule="auto"/>
        <w:ind w:firstLine="540"/>
        <w:jc w:val="both"/>
        <w:textAlignment w:val="auto"/>
        <w:rPr>
          <w:rFonts w:eastAsia="Times New Roman"/>
          <w:kern w:val="0"/>
          <w:sz w:val="28"/>
          <w:szCs w:val="28"/>
          <w:lang w:val="ru-RU" w:eastAsia="ru-RU" w:bidi="ar-SA"/>
        </w:rPr>
      </w:pPr>
      <w:r>
        <w:rPr>
          <w:rFonts w:eastAsia="Times New Roman"/>
          <w:kern w:val="0"/>
          <w:sz w:val="28"/>
          <w:szCs w:val="28"/>
          <w:lang w:val="ru-RU" w:eastAsia="ru-RU" w:bidi="ar-SA"/>
        </w:rPr>
        <w:t>3)</w:t>
      </w:r>
      <w:r w:rsidR="000345FD" w:rsidRPr="00E071FF">
        <w:rPr>
          <w:rFonts w:eastAsia="Times New Roman"/>
          <w:kern w:val="0"/>
          <w:sz w:val="28"/>
          <w:szCs w:val="28"/>
          <w:lang w:val="ru-RU" w:eastAsia="ru-RU" w:bidi="ar-SA"/>
        </w:rPr>
        <w:t xml:space="preserve"> в электронной форме </w:t>
      </w:r>
      <w:r>
        <w:rPr>
          <w:rFonts w:eastAsia="Times New Roman"/>
          <w:kern w:val="0"/>
          <w:sz w:val="28"/>
          <w:szCs w:val="28"/>
          <w:lang w:val="ru-RU" w:eastAsia="ru-RU" w:bidi="ar-SA"/>
        </w:rPr>
        <w:t>(</w:t>
      </w:r>
      <w:r w:rsidR="000345FD" w:rsidRPr="00E071FF">
        <w:rPr>
          <w:rFonts w:eastAsia="Times New Roman"/>
          <w:kern w:val="0"/>
          <w:sz w:val="28"/>
          <w:szCs w:val="28"/>
          <w:lang w:val="ru-RU" w:eastAsia="ru-RU" w:bidi="ar-SA"/>
        </w:rPr>
        <w:t>электронн</w:t>
      </w:r>
      <w:r>
        <w:rPr>
          <w:rFonts w:eastAsia="Times New Roman"/>
          <w:kern w:val="0"/>
          <w:sz w:val="28"/>
          <w:szCs w:val="28"/>
          <w:lang w:val="ru-RU" w:eastAsia="ru-RU" w:bidi="ar-SA"/>
        </w:rPr>
        <w:t>ая</w:t>
      </w:r>
      <w:r w:rsidR="000345FD" w:rsidRPr="00E071FF">
        <w:rPr>
          <w:rFonts w:eastAsia="Times New Roman"/>
          <w:kern w:val="0"/>
          <w:sz w:val="28"/>
          <w:szCs w:val="28"/>
          <w:lang w:val="ru-RU" w:eastAsia="ru-RU" w:bidi="ar-SA"/>
        </w:rPr>
        <w:t xml:space="preserve"> почт</w:t>
      </w:r>
      <w:r>
        <w:rPr>
          <w:rFonts w:eastAsia="Times New Roman"/>
          <w:kern w:val="0"/>
          <w:sz w:val="28"/>
          <w:szCs w:val="28"/>
          <w:lang w:val="ru-RU" w:eastAsia="ru-RU" w:bidi="ar-SA"/>
        </w:rPr>
        <w:t>а</w:t>
      </w:r>
      <w:r w:rsidR="000345FD" w:rsidRPr="00E071FF">
        <w:rPr>
          <w:rFonts w:eastAsia="Times New Roman"/>
          <w:kern w:val="0"/>
          <w:sz w:val="28"/>
          <w:szCs w:val="28"/>
          <w:lang w:val="ru-RU" w:eastAsia="ru-RU" w:bidi="ar-SA"/>
        </w:rPr>
        <w:t xml:space="preserve"> </w:t>
      </w:r>
      <w:r>
        <w:rPr>
          <w:rFonts w:eastAsia="Times New Roman"/>
          <w:kern w:val="0"/>
          <w:sz w:val="28"/>
          <w:szCs w:val="28"/>
          <w:lang w:val="ru-RU" w:eastAsia="ru-RU" w:bidi="ar-SA"/>
        </w:rPr>
        <w:t xml:space="preserve">ГБПОУ РО «ВТОПиТ» - </w:t>
      </w:r>
      <w:hyperlink r:id="rId8" w:history="1">
        <w:r w:rsidR="006D6171" w:rsidRPr="003E3AF0">
          <w:rPr>
            <w:rStyle w:val="a7"/>
            <w:rFonts w:eastAsia="Times New Roman"/>
            <w:kern w:val="0"/>
            <w:sz w:val="28"/>
            <w:szCs w:val="28"/>
            <w:lang w:val="en-US" w:eastAsia="ru" w:bidi="ar"/>
          </w:rPr>
          <w:t>pkls</w:t>
        </w:r>
        <w:r w:rsidR="006D6171" w:rsidRPr="003E3AF0">
          <w:rPr>
            <w:rStyle w:val="a7"/>
            <w:rFonts w:eastAsia="Times New Roman"/>
            <w:kern w:val="0"/>
            <w:sz w:val="28"/>
            <w:szCs w:val="28"/>
            <w:lang w:val="ru" w:eastAsia="ru" w:bidi="ar"/>
          </w:rPr>
          <w:t>72@</w:t>
        </w:r>
        <w:r w:rsidR="006D6171" w:rsidRPr="003E3AF0">
          <w:rPr>
            <w:rStyle w:val="a7"/>
            <w:rFonts w:eastAsia="Times New Roman"/>
            <w:kern w:val="0"/>
            <w:sz w:val="28"/>
            <w:szCs w:val="28"/>
            <w:lang w:val="en-US" w:eastAsia="ru" w:bidi="ar"/>
          </w:rPr>
          <w:t>yandex</w:t>
        </w:r>
        <w:r w:rsidR="006D6171" w:rsidRPr="003E3AF0">
          <w:rPr>
            <w:rStyle w:val="a7"/>
            <w:rFonts w:eastAsia="Times New Roman"/>
            <w:kern w:val="0"/>
            <w:sz w:val="28"/>
            <w:szCs w:val="28"/>
            <w:lang w:val="ru" w:eastAsia="ru" w:bidi="ar"/>
          </w:rPr>
          <w:t>.</w:t>
        </w:r>
        <w:r w:rsidR="006D6171" w:rsidRPr="003E3AF0">
          <w:rPr>
            <w:rStyle w:val="a7"/>
            <w:rFonts w:eastAsia="Times New Roman"/>
            <w:kern w:val="0"/>
            <w:sz w:val="28"/>
            <w:szCs w:val="28"/>
            <w:lang w:val="en-US" w:eastAsia="ru" w:bidi="ar"/>
          </w:rPr>
          <w:t>ru</w:t>
        </w:r>
      </w:hyperlink>
      <w:r>
        <w:rPr>
          <w:rFonts w:eastAsia="Times New Roman"/>
          <w:kern w:val="0"/>
          <w:sz w:val="28"/>
          <w:szCs w:val="28"/>
          <w:lang w:val="ru-RU" w:eastAsia="ru" w:bidi="ar"/>
        </w:rPr>
        <w:t>)</w:t>
      </w:r>
      <w:r w:rsidR="000345FD" w:rsidRPr="00E071FF">
        <w:rPr>
          <w:rFonts w:eastAsia="Times New Roman"/>
          <w:kern w:val="0"/>
          <w:sz w:val="28"/>
          <w:szCs w:val="28"/>
          <w:lang w:val="ru-RU" w:eastAsia="ru-RU" w:bidi="ar-SA"/>
        </w:rPr>
        <w:t xml:space="preserve"> в соответствии с Федеральным законом от 6 апреля 2011 г. № 63-ФЗ «Об электронной подписи», Федеральным законом от 27 июля 2006 г. № 149-ФЗ «Об информации, информационных технологиях и о защите информации», Федеральным законом от 7 июля 2003 г. № 126-ФЗ «О связи»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w:t>
      </w:r>
    </w:p>
    <w:p w:rsidR="000345FD" w:rsidRPr="00E071FF" w:rsidRDefault="000345FD" w:rsidP="000345FD">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xml:space="preserve">- с использованием функционала </w:t>
      </w:r>
      <w:r w:rsidR="007B55CB">
        <w:rPr>
          <w:rFonts w:eastAsia="Times New Roman"/>
          <w:kern w:val="0"/>
          <w:sz w:val="28"/>
          <w:szCs w:val="28"/>
          <w:lang w:val="ru-RU" w:eastAsia="ru-RU" w:bidi="ar-SA"/>
        </w:rPr>
        <w:t>федеральной государственной информационной системы «Единый портал государственных и муниципальных услуг (функций)</w:t>
      </w:r>
      <w:r w:rsidRPr="00E071FF">
        <w:rPr>
          <w:rFonts w:eastAsia="Times New Roman"/>
          <w:kern w:val="0"/>
          <w:sz w:val="28"/>
          <w:szCs w:val="28"/>
          <w:lang w:val="ru-RU" w:eastAsia="ru-RU" w:bidi="ar-SA"/>
        </w:rPr>
        <w:t xml:space="preserve">;  </w:t>
      </w:r>
    </w:p>
    <w:p w:rsidR="000345FD" w:rsidRPr="00E071FF" w:rsidRDefault="000345FD" w:rsidP="000345FD">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xml:space="preserve">- 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 </w:t>
      </w:r>
    </w:p>
    <w:p w:rsidR="000345FD" w:rsidRPr="00E071FF" w:rsidRDefault="00823F1D" w:rsidP="000345FD">
      <w:pPr>
        <w:widowControl/>
        <w:suppressAutoHyphens w:val="0"/>
        <w:spacing w:line="312" w:lineRule="auto"/>
        <w:ind w:firstLine="540"/>
        <w:jc w:val="both"/>
        <w:textAlignment w:val="auto"/>
        <w:rPr>
          <w:rFonts w:eastAsia="Times New Roman"/>
          <w:kern w:val="0"/>
          <w:sz w:val="28"/>
          <w:szCs w:val="28"/>
          <w:lang w:val="ru-RU" w:eastAsia="ru-RU" w:bidi="ar-SA"/>
        </w:rPr>
      </w:pPr>
      <w:r>
        <w:rPr>
          <w:rFonts w:eastAsia="Times New Roman"/>
          <w:kern w:val="0"/>
          <w:sz w:val="28"/>
          <w:szCs w:val="28"/>
          <w:lang w:val="ru-RU" w:eastAsia="ru-RU" w:bidi="ar-SA"/>
        </w:rPr>
        <w:t>Образовательная организация</w:t>
      </w:r>
      <w:r w:rsidR="000345FD" w:rsidRPr="00E071FF">
        <w:rPr>
          <w:rFonts w:eastAsia="Times New Roman"/>
          <w:kern w:val="0"/>
          <w:sz w:val="28"/>
          <w:szCs w:val="28"/>
          <w:lang w:val="ru-RU" w:eastAsia="ru-RU" w:bidi="ar-SA"/>
        </w:rPr>
        <w:t xml:space="preserve"> осуществляет проверку достоверности сведений, указанных в заявлении о приеме, и соответствия действительности поданных электронных образов документов. При проведении указанной проверки Техникум вправе обращаться в соответствующие государственные информационные системы, государственные (муниципальные) органы и организации.</w:t>
      </w:r>
    </w:p>
    <w:p w:rsidR="000345FD" w:rsidRPr="00E071FF" w:rsidRDefault="000345FD" w:rsidP="000345FD">
      <w:pPr>
        <w:widowControl/>
        <w:suppressAutoHyphens w:val="0"/>
        <w:spacing w:line="312" w:lineRule="auto"/>
        <w:ind w:firstLine="540"/>
        <w:jc w:val="both"/>
        <w:textAlignment w:val="auto"/>
        <w:rPr>
          <w:sz w:val="28"/>
          <w:szCs w:val="28"/>
        </w:rPr>
      </w:pPr>
      <w:r w:rsidRPr="00E071FF">
        <w:rPr>
          <w:rFonts w:eastAsia="Times New Roman"/>
          <w:kern w:val="0"/>
          <w:sz w:val="28"/>
          <w:szCs w:val="28"/>
          <w:lang w:val="ru-RU" w:eastAsia="ru-RU" w:bidi="ar-SA"/>
        </w:rPr>
        <w:t xml:space="preserve">Документы, направленные </w:t>
      </w:r>
      <w:r w:rsidR="00823F1D">
        <w:rPr>
          <w:rFonts w:eastAsia="Times New Roman"/>
          <w:kern w:val="0"/>
          <w:sz w:val="28"/>
          <w:szCs w:val="28"/>
          <w:lang w:val="ru-RU" w:eastAsia="ru-RU" w:bidi="ar-SA"/>
        </w:rPr>
        <w:t>в образовательную организацию одним из перечисленных в настоящем пункте способов</w:t>
      </w:r>
      <w:r w:rsidRPr="00E071FF">
        <w:rPr>
          <w:rFonts w:eastAsia="Times New Roman"/>
          <w:kern w:val="0"/>
          <w:sz w:val="28"/>
          <w:szCs w:val="28"/>
          <w:lang w:val="ru-RU" w:eastAsia="ru-RU" w:bidi="ar-SA"/>
        </w:rPr>
        <w:t xml:space="preserve">, принимаются не позднее сроков, установленных пунктом </w:t>
      </w:r>
      <w:r w:rsidR="0073498F">
        <w:rPr>
          <w:rFonts w:eastAsia="Times New Roman"/>
          <w:kern w:val="0"/>
          <w:sz w:val="28"/>
          <w:szCs w:val="28"/>
          <w:lang w:val="ru-RU" w:eastAsia="ru-RU" w:bidi="ar-SA"/>
        </w:rPr>
        <w:t>17</w:t>
      </w:r>
      <w:r w:rsidRPr="0073498F">
        <w:rPr>
          <w:rFonts w:eastAsia="Times New Roman"/>
          <w:kern w:val="0"/>
          <w:sz w:val="28"/>
          <w:szCs w:val="28"/>
          <w:lang w:val="ru-RU" w:eastAsia="ru-RU" w:bidi="ar-SA"/>
        </w:rPr>
        <w:t xml:space="preserve"> </w:t>
      </w:r>
      <w:r w:rsidRPr="00E071FF">
        <w:rPr>
          <w:rFonts w:eastAsia="Times New Roman"/>
          <w:kern w:val="0"/>
          <w:sz w:val="28"/>
          <w:szCs w:val="28"/>
          <w:lang w:val="ru-RU" w:eastAsia="ru-RU" w:bidi="ar-SA"/>
        </w:rPr>
        <w:t>настоящих Правил.</w:t>
      </w:r>
    </w:p>
    <w:p w:rsidR="000345FD" w:rsidRPr="00E071FF" w:rsidRDefault="000345FD" w:rsidP="000345FD">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2</w:t>
      </w:r>
      <w:r w:rsidR="00823F1D">
        <w:rPr>
          <w:rFonts w:eastAsia="Times New Roman"/>
          <w:kern w:val="0"/>
          <w:sz w:val="28"/>
          <w:szCs w:val="28"/>
          <w:lang w:val="ru-RU" w:eastAsia="ru-RU" w:bidi="ar-SA"/>
        </w:rPr>
        <w:t>2</w:t>
      </w:r>
      <w:r w:rsidRPr="00E071FF">
        <w:rPr>
          <w:rFonts w:eastAsia="Times New Roman"/>
          <w:kern w:val="0"/>
          <w:sz w:val="28"/>
          <w:szCs w:val="28"/>
          <w:lang w:val="ru-RU" w:eastAsia="ru-RU" w:bidi="ar-SA"/>
        </w:rPr>
        <w:t xml:space="preserve">. Не допускается взимание платы с поступающих при подаче документов, указанных в пункте </w:t>
      </w:r>
      <w:r w:rsidR="008532BA" w:rsidRPr="008532BA">
        <w:rPr>
          <w:rFonts w:eastAsia="Times New Roman"/>
          <w:kern w:val="0"/>
          <w:sz w:val="28"/>
          <w:szCs w:val="28"/>
          <w:lang w:val="ru-RU" w:eastAsia="ru-RU" w:bidi="ar-SA"/>
        </w:rPr>
        <w:t>18</w:t>
      </w:r>
      <w:r w:rsidRPr="008532BA">
        <w:rPr>
          <w:rFonts w:eastAsia="Times New Roman"/>
          <w:kern w:val="0"/>
          <w:sz w:val="28"/>
          <w:szCs w:val="28"/>
          <w:lang w:val="ru-RU" w:eastAsia="ru-RU" w:bidi="ar-SA"/>
        </w:rPr>
        <w:t xml:space="preserve"> </w:t>
      </w:r>
      <w:r w:rsidRPr="00E071FF">
        <w:rPr>
          <w:rFonts w:eastAsia="Times New Roman"/>
          <w:kern w:val="0"/>
          <w:sz w:val="28"/>
          <w:szCs w:val="28"/>
          <w:lang w:val="ru-RU" w:eastAsia="ru-RU" w:bidi="ar-SA"/>
        </w:rPr>
        <w:t>настоящих Правил.</w:t>
      </w:r>
    </w:p>
    <w:p w:rsidR="000345FD" w:rsidRPr="00E071FF" w:rsidRDefault="000345FD" w:rsidP="000345FD">
      <w:pPr>
        <w:widowControl/>
        <w:suppressAutoHyphens w:val="0"/>
        <w:spacing w:line="312" w:lineRule="auto"/>
        <w:ind w:firstLine="540"/>
        <w:jc w:val="both"/>
        <w:textAlignment w:val="auto"/>
        <w:rPr>
          <w:sz w:val="28"/>
          <w:szCs w:val="28"/>
        </w:rPr>
      </w:pPr>
      <w:r w:rsidRPr="00E071FF">
        <w:rPr>
          <w:rFonts w:eastAsia="Times New Roman"/>
          <w:kern w:val="0"/>
          <w:sz w:val="28"/>
          <w:szCs w:val="28"/>
          <w:lang w:val="ru-RU" w:eastAsia="ru-RU" w:bidi="ar-SA"/>
        </w:rPr>
        <w:t>2</w:t>
      </w:r>
      <w:r w:rsidR="001922DE">
        <w:rPr>
          <w:rFonts w:eastAsia="Times New Roman"/>
          <w:kern w:val="0"/>
          <w:sz w:val="28"/>
          <w:szCs w:val="28"/>
          <w:lang w:val="ru-RU" w:eastAsia="ru-RU" w:bidi="ar-SA"/>
        </w:rPr>
        <w:t>3</w:t>
      </w:r>
      <w:r w:rsidRPr="00E071FF">
        <w:rPr>
          <w:rFonts w:eastAsia="Times New Roman"/>
          <w:kern w:val="0"/>
          <w:sz w:val="28"/>
          <w:szCs w:val="28"/>
          <w:lang w:val="ru-RU" w:eastAsia="ru-RU" w:bidi="ar-SA"/>
        </w:rPr>
        <w:t xml:space="preserve">. На каждого поступающего заводится личное дело, в котором хранятся все сданные документы (копии документов), включая документы, предоставленные с использованием функционала </w:t>
      </w:r>
      <w:r w:rsidR="007B55CB">
        <w:rPr>
          <w:rFonts w:eastAsia="Times New Roman"/>
          <w:kern w:val="0"/>
          <w:sz w:val="28"/>
          <w:szCs w:val="28"/>
          <w:lang w:val="ru-RU" w:eastAsia="ru-RU" w:bidi="ar-SA"/>
        </w:rPr>
        <w:t>порталов государственных услуг</w:t>
      </w:r>
      <w:r w:rsidRPr="00E071FF">
        <w:rPr>
          <w:rFonts w:eastAsia="Times New Roman"/>
          <w:kern w:val="0"/>
          <w:sz w:val="28"/>
          <w:szCs w:val="28"/>
          <w:lang w:val="ru-RU" w:eastAsia="ru-RU" w:bidi="ar-SA"/>
        </w:rPr>
        <w:t>.</w:t>
      </w:r>
    </w:p>
    <w:p w:rsidR="000345FD" w:rsidRPr="00E071FF" w:rsidRDefault="000345FD" w:rsidP="000345FD">
      <w:pPr>
        <w:widowControl/>
        <w:suppressAutoHyphens w:val="0"/>
        <w:spacing w:line="312" w:lineRule="auto"/>
        <w:ind w:firstLine="540"/>
        <w:jc w:val="both"/>
        <w:textAlignment w:val="auto"/>
        <w:rPr>
          <w:sz w:val="28"/>
          <w:szCs w:val="28"/>
        </w:rPr>
      </w:pPr>
      <w:r w:rsidRPr="00E071FF">
        <w:rPr>
          <w:rFonts w:eastAsia="Times New Roman"/>
          <w:kern w:val="0"/>
          <w:sz w:val="28"/>
          <w:szCs w:val="28"/>
          <w:lang w:val="ru-RU" w:eastAsia="ru-RU" w:bidi="ar-SA"/>
        </w:rPr>
        <w:t>2</w:t>
      </w:r>
      <w:r w:rsidR="001922DE">
        <w:rPr>
          <w:rFonts w:eastAsia="Times New Roman"/>
          <w:kern w:val="0"/>
          <w:sz w:val="28"/>
          <w:szCs w:val="28"/>
          <w:lang w:val="ru-RU" w:eastAsia="ru-RU" w:bidi="ar-SA"/>
        </w:rPr>
        <w:t>4</w:t>
      </w:r>
      <w:r w:rsidRPr="00E071FF">
        <w:rPr>
          <w:rFonts w:eastAsia="Times New Roman"/>
          <w:kern w:val="0"/>
          <w:sz w:val="28"/>
          <w:szCs w:val="28"/>
          <w:lang w:val="ru-RU" w:eastAsia="ru-RU" w:bidi="ar-SA"/>
        </w:rPr>
        <w:t>. Поступающему при личном представлении документов выдается расписка о приеме документов.</w:t>
      </w:r>
    </w:p>
    <w:p w:rsidR="000345FD" w:rsidRPr="00E071FF" w:rsidRDefault="000345FD" w:rsidP="000345FD">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2</w:t>
      </w:r>
      <w:r w:rsidR="001922DE">
        <w:rPr>
          <w:rFonts w:eastAsia="Times New Roman"/>
          <w:kern w:val="0"/>
          <w:sz w:val="28"/>
          <w:szCs w:val="28"/>
          <w:lang w:val="ru-RU" w:eastAsia="ru-RU" w:bidi="ar-SA"/>
        </w:rPr>
        <w:t>5</w:t>
      </w:r>
      <w:r w:rsidRPr="00E071FF">
        <w:rPr>
          <w:rFonts w:eastAsia="Times New Roman"/>
          <w:kern w:val="0"/>
          <w:sz w:val="28"/>
          <w:szCs w:val="28"/>
          <w:lang w:val="ru-RU" w:eastAsia="ru-RU" w:bidi="ar-SA"/>
        </w:rPr>
        <w:t>. По письменному заявлению поступающи</w:t>
      </w:r>
      <w:r w:rsidR="001922DE">
        <w:rPr>
          <w:rFonts w:eastAsia="Times New Roman"/>
          <w:kern w:val="0"/>
          <w:sz w:val="28"/>
          <w:szCs w:val="28"/>
          <w:lang w:val="ru-RU" w:eastAsia="ru-RU" w:bidi="ar-SA"/>
        </w:rPr>
        <w:t>й</w:t>
      </w:r>
      <w:r w:rsidRPr="00E071FF">
        <w:rPr>
          <w:rFonts w:eastAsia="Times New Roman"/>
          <w:kern w:val="0"/>
          <w:sz w:val="28"/>
          <w:szCs w:val="28"/>
          <w:lang w:val="ru-RU" w:eastAsia="ru-RU" w:bidi="ar-SA"/>
        </w:rPr>
        <w:t xml:space="preserve"> име</w:t>
      </w:r>
      <w:r w:rsidR="001922DE">
        <w:rPr>
          <w:rFonts w:eastAsia="Times New Roman"/>
          <w:kern w:val="0"/>
          <w:sz w:val="28"/>
          <w:szCs w:val="28"/>
          <w:lang w:val="ru-RU" w:eastAsia="ru-RU" w:bidi="ar-SA"/>
        </w:rPr>
        <w:t>е</w:t>
      </w:r>
      <w:r w:rsidRPr="00E071FF">
        <w:rPr>
          <w:rFonts w:eastAsia="Times New Roman"/>
          <w:kern w:val="0"/>
          <w:sz w:val="28"/>
          <w:szCs w:val="28"/>
          <w:lang w:val="ru-RU" w:eastAsia="ru-RU" w:bidi="ar-SA"/>
        </w:rPr>
        <w:t>т право забрать оригинал документа об образовании и (или) документа об образовании и о квалификации и другие документы, представленные поступающим. Документы должны возвращаться образовательной организацией в течение следующего рабочего дня после подачи заявления.</w:t>
      </w:r>
    </w:p>
    <w:p w:rsidR="00E273C0" w:rsidRDefault="001922DE" w:rsidP="001922DE">
      <w:pPr>
        <w:widowControl/>
        <w:suppressAutoHyphens w:val="0"/>
        <w:spacing w:line="312" w:lineRule="auto"/>
        <w:jc w:val="center"/>
        <w:textAlignment w:val="auto"/>
        <w:rPr>
          <w:rFonts w:eastAsia="Times New Roman"/>
          <w:kern w:val="0"/>
          <w:sz w:val="28"/>
          <w:szCs w:val="28"/>
          <w:lang w:val="ru-RU" w:eastAsia="ru-RU" w:bidi="ar-SA"/>
        </w:rPr>
      </w:pPr>
      <w:r w:rsidRPr="00E071FF">
        <w:rPr>
          <w:rFonts w:eastAsia="Times New Roman"/>
          <w:b/>
          <w:kern w:val="0"/>
          <w:sz w:val="28"/>
          <w:szCs w:val="28"/>
          <w:lang w:val="ru-RU" w:eastAsia="ru-RU" w:bidi="ar-SA"/>
        </w:rPr>
        <w:lastRenderedPageBreak/>
        <w:t xml:space="preserve">V. </w:t>
      </w:r>
      <w:r>
        <w:rPr>
          <w:rFonts w:eastAsia="Times New Roman"/>
          <w:b/>
          <w:kern w:val="0"/>
          <w:sz w:val="28"/>
          <w:szCs w:val="28"/>
          <w:lang w:val="ru-RU" w:eastAsia="ru-RU" w:bidi="ar-SA"/>
        </w:rPr>
        <w:t>Вступительные испытания</w:t>
      </w:r>
    </w:p>
    <w:p w:rsidR="00E273C0" w:rsidRDefault="00E273C0" w:rsidP="00FE102A">
      <w:pPr>
        <w:widowControl/>
        <w:suppressAutoHyphens w:val="0"/>
        <w:spacing w:line="312" w:lineRule="auto"/>
        <w:ind w:firstLine="540"/>
        <w:jc w:val="both"/>
        <w:textAlignment w:val="auto"/>
        <w:rPr>
          <w:rFonts w:eastAsia="Times New Roman"/>
          <w:kern w:val="0"/>
          <w:sz w:val="28"/>
          <w:szCs w:val="28"/>
          <w:lang w:val="ru-RU" w:eastAsia="ru-RU" w:bidi="ar-SA"/>
        </w:rPr>
      </w:pPr>
    </w:p>
    <w:p w:rsidR="00FE102A" w:rsidRPr="00E071FF" w:rsidRDefault="00EF569D" w:rsidP="00FE102A">
      <w:pPr>
        <w:widowControl/>
        <w:suppressAutoHyphens w:val="0"/>
        <w:spacing w:line="312" w:lineRule="auto"/>
        <w:ind w:firstLine="540"/>
        <w:jc w:val="both"/>
        <w:textAlignment w:val="auto"/>
        <w:rPr>
          <w:sz w:val="28"/>
          <w:szCs w:val="28"/>
        </w:rPr>
      </w:pPr>
      <w:r>
        <w:rPr>
          <w:rFonts w:eastAsia="Times New Roman"/>
          <w:kern w:val="0"/>
          <w:sz w:val="28"/>
          <w:szCs w:val="28"/>
          <w:lang w:val="ru-RU" w:eastAsia="ru-RU" w:bidi="ar-SA"/>
        </w:rPr>
        <w:t>26. В соответствии с перечнем при приеме на обучение по образовательным программам среднего профессионального образования по профессиям и специальностям в ГБПОУ РО «Волгодонский техникум общественного питания и торговли» вступительные испытания не проводятся.</w:t>
      </w:r>
    </w:p>
    <w:p w:rsidR="00FE102A" w:rsidRPr="00E071FF" w:rsidRDefault="00FE102A" w:rsidP="00FE102A">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w:t>
      </w:r>
    </w:p>
    <w:p w:rsidR="00FE102A" w:rsidRPr="00E071FF" w:rsidRDefault="00FE102A" w:rsidP="00FE102A">
      <w:pPr>
        <w:widowControl/>
        <w:suppressAutoHyphens w:val="0"/>
        <w:spacing w:line="312" w:lineRule="auto"/>
        <w:ind w:firstLine="540"/>
        <w:jc w:val="center"/>
        <w:textAlignment w:val="auto"/>
        <w:rPr>
          <w:rFonts w:eastAsia="Times New Roman"/>
          <w:b/>
          <w:kern w:val="0"/>
          <w:sz w:val="28"/>
          <w:szCs w:val="28"/>
          <w:lang w:val="ru-RU" w:eastAsia="ru-RU" w:bidi="ar-SA"/>
        </w:rPr>
      </w:pPr>
      <w:r w:rsidRPr="00E071FF">
        <w:rPr>
          <w:rFonts w:eastAsia="Times New Roman"/>
          <w:b/>
          <w:kern w:val="0"/>
          <w:sz w:val="28"/>
          <w:szCs w:val="28"/>
          <w:lang w:val="ru-RU" w:eastAsia="ru-RU" w:bidi="ar-SA"/>
        </w:rPr>
        <w:t>V</w:t>
      </w:r>
      <w:r w:rsidR="001922DE">
        <w:rPr>
          <w:rFonts w:eastAsia="Times New Roman"/>
          <w:b/>
          <w:kern w:val="0"/>
          <w:sz w:val="28"/>
          <w:szCs w:val="28"/>
          <w:lang w:val="en-US" w:eastAsia="ru-RU" w:bidi="ar-SA"/>
        </w:rPr>
        <w:t>I</w:t>
      </w:r>
      <w:r w:rsidRPr="00E071FF">
        <w:rPr>
          <w:rFonts w:eastAsia="Times New Roman"/>
          <w:b/>
          <w:kern w:val="0"/>
          <w:sz w:val="28"/>
          <w:szCs w:val="28"/>
          <w:lang w:val="ru-RU" w:eastAsia="ru-RU" w:bidi="ar-SA"/>
        </w:rPr>
        <w:t>. Зачисление в образовательную организацию</w:t>
      </w:r>
    </w:p>
    <w:p w:rsidR="00FE102A" w:rsidRPr="00E071FF" w:rsidRDefault="00FE102A" w:rsidP="00FE102A">
      <w:pPr>
        <w:widowControl/>
        <w:suppressAutoHyphens w:val="0"/>
        <w:jc w:val="center"/>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w:t>
      </w:r>
    </w:p>
    <w:p w:rsidR="00FE102A" w:rsidRDefault="00FE102A" w:rsidP="00FE102A">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2</w:t>
      </w:r>
      <w:r w:rsidR="002E300E">
        <w:rPr>
          <w:rFonts w:eastAsia="Times New Roman"/>
          <w:kern w:val="0"/>
          <w:sz w:val="28"/>
          <w:szCs w:val="28"/>
          <w:lang w:val="ru-RU" w:eastAsia="ru-RU" w:bidi="ar-SA"/>
        </w:rPr>
        <w:t>7</w:t>
      </w:r>
      <w:r w:rsidRPr="00E071FF">
        <w:rPr>
          <w:rFonts w:eastAsia="Times New Roman"/>
          <w:kern w:val="0"/>
          <w:sz w:val="28"/>
          <w:szCs w:val="28"/>
          <w:lang w:val="ru-RU" w:eastAsia="ru-RU" w:bidi="ar-SA"/>
        </w:rPr>
        <w:t>. Поступающий представляет оригинал документа об образовании и (или) документа об образовании и о квалификации</w:t>
      </w:r>
      <w:r w:rsidR="00EF569D">
        <w:rPr>
          <w:rFonts w:eastAsia="Times New Roman"/>
          <w:kern w:val="0"/>
          <w:sz w:val="28"/>
          <w:szCs w:val="28"/>
          <w:lang w:val="ru-RU" w:eastAsia="ru-RU" w:bidi="ar-SA"/>
        </w:rPr>
        <w:t>, а также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 (при наличии), в сроки, установленные образовательной организацией</w:t>
      </w:r>
      <w:r w:rsidRPr="00E071FF">
        <w:rPr>
          <w:rFonts w:eastAsia="Times New Roman"/>
          <w:kern w:val="0"/>
          <w:sz w:val="28"/>
          <w:szCs w:val="28"/>
          <w:lang w:val="ru-RU" w:eastAsia="ru-RU" w:bidi="ar-SA"/>
        </w:rPr>
        <w:t>.</w:t>
      </w:r>
    </w:p>
    <w:p w:rsidR="00EF569D" w:rsidRPr="00E071FF" w:rsidRDefault="00EF569D" w:rsidP="00FE102A">
      <w:pPr>
        <w:widowControl/>
        <w:suppressAutoHyphens w:val="0"/>
        <w:spacing w:line="312" w:lineRule="auto"/>
        <w:ind w:firstLine="540"/>
        <w:jc w:val="both"/>
        <w:textAlignment w:val="auto"/>
        <w:rPr>
          <w:rFonts w:eastAsia="Times New Roman"/>
          <w:kern w:val="0"/>
          <w:sz w:val="28"/>
          <w:szCs w:val="28"/>
          <w:lang w:val="ru-RU" w:eastAsia="ru-RU" w:bidi="ar-SA"/>
        </w:rPr>
      </w:pPr>
      <w:r>
        <w:rPr>
          <w:rFonts w:eastAsia="Times New Roman"/>
          <w:kern w:val="0"/>
          <w:sz w:val="28"/>
          <w:szCs w:val="28"/>
          <w:lang w:val="ru-RU" w:eastAsia="ru-RU" w:bidi="ar-SA"/>
        </w:rPr>
        <w:t>27.</w:t>
      </w:r>
      <w:r w:rsidR="002E300E">
        <w:rPr>
          <w:rFonts w:eastAsia="Times New Roman"/>
          <w:kern w:val="0"/>
          <w:sz w:val="28"/>
          <w:szCs w:val="28"/>
          <w:lang w:val="ru-RU" w:eastAsia="ru-RU" w:bidi="ar-SA"/>
        </w:rPr>
        <w:t>1.</w:t>
      </w:r>
      <w:r>
        <w:rPr>
          <w:rFonts w:eastAsia="Times New Roman"/>
          <w:kern w:val="0"/>
          <w:sz w:val="28"/>
          <w:szCs w:val="28"/>
          <w:lang w:val="ru-RU" w:eastAsia="ru-RU" w:bidi="ar-SA"/>
        </w:rPr>
        <w:t xml:space="preserve"> В случае подачи заявления с использованием</w:t>
      </w:r>
      <w:r w:rsidR="002E300E">
        <w:rPr>
          <w:rFonts w:eastAsia="Times New Roman"/>
          <w:kern w:val="0"/>
          <w:sz w:val="28"/>
          <w:szCs w:val="28"/>
          <w:lang w:val="ru-RU" w:eastAsia="ru-RU" w:bidi="ar-SA"/>
        </w:rPr>
        <w:t xml:space="preserve"> функционала </w:t>
      </w:r>
      <w:r w:rsidR="00475928">
        <w:rPr>
          <w:rFonts w:eastAsia="Times New Roman"/>
          <w:kern w:val="0"/>
          <w:sz w:val="28"/>
          <w:szCs w:val="28"/>
          <w:lang w:val="ru-RU" w:eastAsia="ru-RU" w:bidi="ar-SA"/>
        </w:rPr>
        <w:t>порталов государственных услуг</w:t>
      </w:r>
      <w:r w:rsidR="002E300E">
        <w:rPr>
          <w:rFonts w:eastAsia="Times New Roman"/>
          <w:kern w:val="0"/>
          <w:sz w:val="28"/>
          <w:szCs w:val="28"/>
          <w:lang w:val="ru-RU" w:eastAsia="ru-RU" w:bidi="ar-SA"/>
        </w:rPr>
        <w:t xml:space="preserve"> поступающий подтверждает свое согласие на зачисление в образовательную организацию посредством</w:t>
      </w:r>
      <w:r w:rsidR="00475928">
        <w:rPr>
          <w:rFonts w:eastAsia="Times New Roman"/>
          <w:kern w:val="0"/>
          <w:sz w:val="28"/>
          <w:szCs w:val="28"/>
          <w:lang w:val="ru-RU" w:eastAsia="ru-RU" w:bidi="ar-SA"/>
        </w:rPr>
        <w:t xml:space="preserve"> их</w:t>
      </w:r>
      <w:r w:rsidR="002E300E">
        <w:rPr>
          <w:rFonts w:eastAsia="Times New Roman"/>
          <w:kern w:val="0"/>
          <w:sz w:val="28"/>
          <w:szCs w:val="28"/>
          <w:lang w:val="ru-RU" w:eastAsia="ru-RU" w:bidi="ar-SA"/>
        </w:rPr>
        <w:t xml:space="preserve"> функционала в сроки, установленные образовательной организацией для представления оригинала документа об образовании и (или) документа об образовании и о квалификации.</w:t>
      </w:r>
    </w:p>
    <w:p w:rsidR="00FE102A" w:rsidRPr="00E071FF" w:rsidRDefault="00FE102A" w:rsidP="00FE102A">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2</w:t>
      </w:r>
      <w:r w:rsidR="002E300E">
        <w:rPr>
          <w:rFonts w:eastAsia="Times New Roman"/>
          <w:kern w:val="0"/>
          <w:sz w:val="28"/>
          <w:szCs w:val="28"/>
          <w:lang w:val="ru-RU" w:eastAsia="ru-RU" w:bidi="ar-SA"/>
        </w:rPr>
        <w:t>8</w:t>
      </w:r>
      <w:r w:rsidRPr="00E071FF">
        <w:rPr>
          <w:rFonts w:eastAsia="Times New Roman"/>
          <w:kern w:val="0"/>
          <w:sz w:val="28"/>
          <w:szCs w:val="28"/>
          <w:lang w:val="ru-RU" w:eastAsia="ru-RU" w:bidi="ar-SA"/>
        </w:rPr>
        <w:t xml:space="preserve">. По истечении сроков представления оригиналов документов об образовании </w:t>
      </w:r>
      <w:r w:rsidR="00361B4C">
        <w:rPr>
          <w:rFonts w:eastAsia="Times New Roman"/>
          <w:kern w:val="0"/>
          <w:sz w:val="28"/>
          <w:szCs w:val="28"/>
          <w:lang w:val="ru-RU" w:eastAsia="ru-RU" w:bidi="ar-SA"/>
        </w:rPr>
        <w:t xml:space="preserve">и (или) документов об образовании и квалификации </w:t>
      </w:r>
      <w:r w:rsidR="00475928">
        <w:rPr>
          <w:rFonts w:eastAsia="Times New Roman"/>
          <w:kern w:val="0"/>
          <w:sz w:val="28"/>
          <w:szCs w:val="28"/>
          <w:lang w:val="ru-RU" w:eastAsia="ru-RU" w:bidi="ar-SA"/>
        </w:rPr>
        <w:t>руководителем образовательной организации</w:t>
      </w:r>
      <w:r w:rsidRPr="00E071FF">
        <w:rPr>
          <w:rFonts w:eastAsia="Times New Roman"/>
          <w:kern w:val="0"/>
          <w:sz w:val="28"/>
          <w:szCs w:val="28"/>
          <w:lang w:val="ru-RU" w:eastAsia="ru-RU" w:bidi="ar-SA"/>
        </w:rPr>
        <w:t xml:space="preserve"> издается приказ о зачислении лиц, рекомендованных приемной комиссией к зачислению из числа представивших оригиналы соответствующих документов, а также в случае подачи заявления с использованием функционала </w:t>
      </w:r>
      <w:r w:rsidR="00475928">
        <w:rPr>
          <w:rFonts w:eastAsia="Times New Roman"/>
          <w:kern w:val="0"/>
          <w:sz w:val="28"/>
          <w:szCs w:val="28"/>
          <w:lang w:val="ru-RU" w:eastAsia="ru-RU" w:bidi="ar-SA"/>
        </w:rPr>
        <w:t>порталов государственных услуг</w:t>
      </w:r>
      <w:r w:rsidRPr="00E071FF">
        <w:rPr>
          <w:rFonts w:eastAsia="Times New Roman"/>
          <w:kern w:val="0"/>
          <w:sz w:val="28"/>
          <w:szCs w:val="28"/>
          <w:lang w:val="ru-RU" w:eastAsia="ru-RU" w:bidi="ar-SA"/>
        </w:rPr>
        <w:t xml:space="preserve">, подтвердивших свое согласие на зачисление в </w:t>
      </w:r>
      <w:r w:rsidR="00475928">
        <w:rPr>
          <w:rFonts w:eastAsia="Times New Roman"/>
          <w:kern w:val="0"/>
          <w:sz w:val="28"/>
          <w:szCs w:val="28"/>
          <w:lang w:val="ru-RU" w:eastAsia="ru-RU" w:bidi="ar-SA"/>
        </w:rPr>
        <w:t>образовательную организацию</w:t>
      </w:r>
      <w:r w:rsidRPr="00E071FF">
        <w:rPr>
          <w:rFonts w:eastAsia="Times New Roman"/>
          <w:kern w:val="0"/>
          <w:sz w:val="28"/>
          <w:szCs w:val="28"/>
          <w:lang w:val="ru-RU" w:eastAsia="ru-RU" w:bidi="ar-SA"/>
        </w:rPr>
        <w:t xml:space="preserve"> посредством</w:t>
      </w:r>
      <w:r w:rsidR="00475928">
        <w:rPr>
          <w:rFonts w:eastAsia="Times New Roman"/>
          <w:kern w:val="0"/>
          <w:sz w:val="28"/>
          <w:szCs w:val="28"/>
          <w:lang w:val="ru-RU" w:eastAsia="ru-RU" w:bidi="ar-SA"/>
        </w:rPr>
        <w:t xml:space="preserve"> их</w:t>
      </w:r>
      <w:r w:rsidRPr="00E071FF">
        <w:rPr>
          <w:rFonts w:eastAsia="Times New Roman"/>
          <w:kern w:val="0"/>
          <w:sz w:val="28"/>
          <w:szCs w:val="28"/>
          <w:lang w:val="ru-RU" w:eastAsia="ru-RU" w:bidi="ar-SA"/>
        </w:rPr>
        <w:t xml:space="preserve"> функционала, на основании электронного дубликата документа об образовании</w:t>
      </w:r>
      <w:r w:rsidR="00361B4C">
        <w:rPr>
          <w:rFonts w:eastAsia="Times New Roman"/>
          <w:kern w:val="0"/>
          <w:sz w:val="28"/>
          <w:szCs w:val="28"/>
          <w:lang w:val="ru-RU" w:eastAsia="ru-RU" w:bidi="ar-SA"/>
        </w:rPr>
        <w:t xml:space="preserve"> и (или) документа об образовании и квалификации</w:t>
      </w:r>
      <w:r w:rsidRPr="00E071FF">
        <w:rPr>
          <w:rFonts w:eastAsia="Times New Roman"/>
          <w:kern w:val="0"/>
          <w:sz w:val="28"/>
          <w:szCs w:val="28"/>
          <w:lang w:val="ru-RU" w:eastAsia="ru-RU" w:bidi="ar-SA"/>
        </w:rPr>
        <w:t xml:space="preserve">. Приложением к приказу о зачислении является пофамильный перечень указанных лиц. Приказ с приложением размещается на следующий рабочий день после издания на информационном стенде приемной комиссии и на официальном сайте </w:t>
      </w:r>
      <w:r w:rsidR="00361B4C">
        <w:rPr>
          <w:rFonts w:eastAsia="Times New Roman"/>
          <w:kern w:val="0"/>
          <w:sz w:val="28"/>
          <w:szCs w:val="28"/>
          <w:lang w:val="ru-RU" w:eastAsia="ru-RU" w:bidi="ar-SA"/>
        </w:rPr>
        <w:t>образовательной организации</w:t>
      </w:r>
      <w:r w:rsidRPr="00E071FF">
        <w:rPr>
          <w:rFonts w:eastAsia="Times New Roman"/>
          <w:kern w:val="0"/>
          <w:sz w:val="28"/>
          <w:szCs w:val="28"/>
          <w:lang w:val="ru-RU" w:eastAsia="ru-RU" w:bidi="ar-SA"/>
        </w:rPr>
        <w:t>.</w:t>
      </w:r>
    </w:p>
    <w:p w:rsidR="00FE102A" w:rsidRDefault="00FE102A" w:rsidP="00FE102A">
      <w:pPr>
        <w:widowControl/>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В случае если численность поступающих превышает количество мест, финансовое обеспечение которых осуществляется за счет бюджетных ассигнований бюджета Ростовской области, Техникум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w:t>
      </w:r>
      <w:r w:rsidR="00361B4C">
        <w:rPr>
          <w:rFonts w:eastAsia="Times New Roman"/>
          <w:kern w:val="0"/>
          <w:sz w:val="28"/>
          <w:szCs w:val="28"/>
          <w:lang w:val="ru-RU" w:eastAsia="ru-RU" w:bidi="ar-SA"/>
        </w:rPr>
        <w:t xml:space="preserve"> или среднего об</w:t>
      </w:r>
      <w:r w:rsidR="00361B4C">
        <w:rPr>
          <w:rFonts w:eastAsia="Times New Roman"/>
          <w:kern w:val="0"/>
          <w:sz w:val="28"/>
          <w:szCs w:val="28"/>
          <w:lang w:val="ru-RU" w:eastAsia="ru-RU" w:bidi="ar-SA"/>
        </w:rPr>
        <w:lastRenderedPageBreak/>
        <w:t>щего</w:t>
      </w:r>
      <w:r w:rsidRPr="00E071FF">
        <w:rPr>
          <w:rFonts w:eastAsia="Times New Roman"/>
          <w:kern w:val="0"/>
          <w:sz w:val="28"/>
          <w:szCs w:val="28"/>
          <w:lang w:val="ru-RU" w:eastAsia="ru-RU" w:bidi="ar-SA"/>
        </w:rPr>
        <w:t xml:space="preserve"> образования, указанных в представленных поступающими документах об образовании</w:t>
      </w:r>
      <w:r w:rsidR="00361B4C">
        <w:rPr>
          <w:rFonts w:eastAsia="Times New Roman"/>
          <w:kern w:val="0"/>
          <w:sz w:val="28"/>
          <w:szCs w:val="28"/>
          <w:lang w:val="ru-RU" w:eastAsia="ru-RU" w:bidi="ar-SA"/>
        </w:rPr>
        <w:t xml:space="preserve"> и (или) документах об образовании и о квалификации</w:t>
      </w:r>
      <w:r w:rsidRPr="00E071FF">
        <w:rPr>
          <w:rFonts w:eastAsia="Times New Roman"/>
          <w:kern w:val="0"/>
          <w:sz w:val="28"/>
          <w:szCs w:val="28"/>
          <w:lang w:val="ru-RU" w:eastAsia="ru-RU" w:bidi="ar-SA"/>
        </w:rPr>
        <w:t xml:space="preserve"> (средний балл), результатов индивидуальных достижений, сведения о которых поступающий вправе представить при приеме. </w:t>
      </w:r>
    </w:p>
    <w:p w:rsidR="00361B4C" w:rsidRPr="00E071FF" w:rsidRDefault="00361B4C" w:rsidP="00FE102A">
      <w:pPr>
        <w:widowControl/>
        <w:suppressAutoHyphens w:val="0"/>
        <w:spacing w:line="312" w:lineRule="auto"/>
        <w:ind w:firstLine="540"/>
        <w:jc w:val="both"/>
        <w:textAlignment w:val="auto"/>
        <w:rPr>
          <w:rFonts w:eastAsia="Times New Roman"/>
          <w:kern w:val="0"/>
          <w:sz w:val="28"/>
          <w:szCs w:val="28"/>
          <w:lang w:val="ru-RU" w:eastAsia="ru-RU" w:bidi="ar-SA"/>
        </w:rPr>
      </w:pPr>
      <w:r>
        <w:rPr>
          <w:rFonts w:eastAsia="Times New Roman"/>
          <w:kern w:val="0"/>
          <w:sz w:val="28"/>
          <w:szCs w:val="28"/>
          <w:lang w:val="ru-RU" w:eastAsia="ru-RU" w:bidi="ar-SA"/>
        </w:rPr>
        <w:t>Лицам, указанным в пункт</w:t>
      </w:r>
      <w:r w:rsidR="00475928">
        <w:rPr>
          <w:rFonts w:eastAsia="Times New Roman"/>
          <w:kern w:val="0"/>
          <w:sz w:val="28"/>
          <w:szCs w:val="28"/>
          <w:lang w:val="ru-RU" w:eastAsia="ru-RU" w:bidi="ar-SA"/>
        </w:rPr>
        <w:t xml:space="preserve">е </w:t>
      </w:r>
      <w:r>
        <w:rPr>
          <w:rFonts w:eastAsia="Times New Roman"/>
          <w:kern w:val="0"/>
          <w:sz w:val="28"/>
          <w:szCs w:val="28"/>
          <w:lang w:val="ru-RU" w:eastAsia="ru-RU" w:bidi="ar-SA"/>
        </w:rPr>
        <w:t xml:space="preserve">3 части </w:t>
      </w:r>
      <w:r w:rsidR="00475928">
        <w:rPr>
          <w:rFonts w:eastAsia="Times New Roman"/>
          <w:kern w:val="0"/>
          <w:sz w:val="28"/>
          <w:szCs w:val="28"/>
          <w:lang w:val="ru-RU" w:eastAsia="ru-RU" w:bidi="ar-SA"/>
        </w:rPr>
        <w:t>5 и пунктах 1-13 части 7</w:t>
      </w:r>
      <w:r>
        <w:rPr>
          <w:rFonts w:eastAsia="Times New Roman"/>
          <w:kern w:val="0"/>
          <w:sz w:val="28"/>
          <w:szCs w:val="28"/>
          <w:lang w:val="ru-RU" w:eastAsia="ru-RU" w:bidi="ar-SA"/>
        </w:rPr>
        <w:t xml:space="preserve"> статьи 71 Федерального закона «Об образовании в Российской Федерации», предоставляется преимущественное право зачисления в образовательную организацию</w:t>
      </w:r>
      <w:r w:rsidR="00FC7A91">
        <w:rPr>
          <w:rFonts w:eastAsia="Times New Roman"/>
          <w:kern w:val="0"/>
          <w:sz w:val="28"/>
          <w:szCs w:val="28"/>
          <w:lang w:val="ru-RU" w:eastAsia="ru-RU" w:bidi="ar-SA"/>
        </w:rPr>
        <w:t xml:space="preserve">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w:t>
      </w:r>
    </w:p>
    <w:p w:rsidR="00FC7A91" w:rsidRDefault="00FC7A91" w:rsidP="00FE102A">
      <w:pPr>
        <w:widowControl/>
        <w:suppressAutoHyphens w:val="0"/>
        <w:spacing w:line="312" w:lineRule="auto"/>
        <w:ind w:firstLine="540"/>
        <w:jc w:val="both"/>
        <w:textAlignment w:val="auto"/>
        <w:rPr>
          <w:rFonts w:eastAsia="Times New Roman"/>
          <w:kern w:val="0"/>
          <w:sz w:val="28"/>
          <w:szCs w:val="28"/>
          <w:lang w:val="ru-RU" w:eastAsia="ru-RU" w:bidi="ar-SA"/>
        </w:rPr>
      </w:pPr>
      <w:r>
        <w:rPr>
          <w:rFonts w:eastAsia="Times New Roman"/>
          <w:kern w:val="0"/>
          <w:sz w:val="28"/>
          <w:szCs w:val="28"/>
          <w:lang w:val="ru-RU" w:eastAsia="ru-RU" w:bidi="ar-SA"/>
        </w:rPr>
        <w:t xml:space="preserve">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w:t>
      </w:r>
      <w:r w:rsidR="00F614D6">
        <w:rPr>
          <w:rFonts w:eastAsia="Times New Roman"/>
          <w:kern w:val="0"/>
          <w:sz w:val="28"/>
          <w:szCs w:val="28"/>
          <w:lang w:val="ru-RU" w:eastAsia="ru-RU" w:bidi="ar-SA"/>
        </w:rPr>
        <w:t>документах об образовании и о квалификации, учитываются по общеобразовательным предметам в порядке, установленном в правилах приема, утвержденных образовательной организацией самостоятельно.</w:t>
      </w:r>
    </w:p>
    <w:p w:rsidR="00FE102A" w:rsidRPr="00E071FF" w:rsidRDefault="00FE102A" w:rsidP="00FE102A">
      <w:pPr>
        <w:widowControl/>
        <w:suppressAutoHyphens w:val="0"/>
        <w:spacing w:line="312" w:lineRule="auto"/>
        <w:ind w:firstLine="540"/>
        <w:jc w:val="both"/>
        <w:textAlignment w:val="auto"/>
        <w:rPr>
          <w:sz w:val="28"/>
          <w:szCs w:val="28"/>
        </w:rPr>
      </w:pPr>
      <w:r w:rsidRPr="00E071FF">
        <w:rPr>
          <w:rFonts w:eastAsia="Times New Roman"/>
          <w:kern w:val="0"/>
          <w:sz w:val="28"/>
          <w:szCs w:val="28"/>
          <w:lang w:val="ru-RU" w:eastAsia="ru-RU" w:bidi="ar-SA"/>
        </w:rPr>
        <w:t>Результаты индивидуальных достижений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p w:rsidR="009D169D" w:rsidRDefault="009D169D" w:rsidP="00FE102A">
      <w:pPr>
        <w:widowControl/>
        <w:suppressAutoHyphens w:val="0"/>
        <w:spacing w:line="312" w:lineRule="auto"/>
        <w:ind w:firstLine="540"/>
        <w:jc w:val="both"/>
        <w:textAlignment w:val="auto"/>
        <w:rPr>
          <w:rFonts w:eastAsia="Times New Roman"/>
          <w:kern w:val="0"/>
          <w:sz w:val="28"/>
          <w:szCs w:val="28"/>
          <w:lang w:val="ru-RU" w:eastAsia="ru-RU" w:bidi="ar-SA"/>
        </w:rPr>
      </w:pPr>
      <w:r>
        <w:rPr>
          <w:rFonts w:eastAsia="Times New Roman"/>
          <w:kern w:val="0"/>
          <w:sz w:val="28"/>
          <w:szCs w:val="28"/>
          <w:lang w:val="ru-RU" w:eastAsia="ru-RU" w:bidi="ar-SA"/>
        </w:rPr>
        <w:t>В случае, если численность поступающих превышает количество мест, финансовое обеспечение которых осуществляется за счет бюджетных ассигнований бюджета Ростовской области,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индивидуальных достижений, сведения о которых поступающий вправе представить при приеме, а также наличия договора о целевом обучении</w:t>
      </w:r>
      <w:r w:rsidR="0065045F">
        <w:rPr>
          <w:rFonts w:eastAsia="Times New Roman"/>
          <w:kern w:val="0"/>
          <w:sz w:val="28"/>
          <w:szCs w:val="28"/>
          <w:lang w:val="ru-RU" w:eastAsia="ru-RU" w:bidi="ar-SA"/>
        </w:rPr>
        <w:t xml:space="preserve"> с организациями, указанными в части 1 статьи 71.1 Федерального закона «Об образовании в Российской Федерации» (Приложение 1).</w:t>
      </w:r>
    </w:p>
    <w:p w:rsidR="0065045F" w:rsidRPr="009D169D" w:rsidRDefault="00CD31EA" w:rsidP="00FE102A">
      <w:pPr>
        <w:widowControl/>
        <w:suppressAutoHyphens w:val="0"/>
        <w:spacing w:line="312" w:lineRule="auto"/>
        <w:ind w:firstLine="540"/>
        <w:jc w:val="both"/>
        <w:textAlignment w:val="auto"/>
        <w:rPr>
          <w:rFonts w:eastAsia="Times New Roman"/>
          <w:kern w:val="0"/>
          <w:sz w:val="28"/>
          <w:szCs w:val="28"/>
          <w:lang w:val="ru-RU" w:eastAsia="ru-RU" w:bidi="ar-SA"/>
        </w:rPr>
      </w:pPr>
      <w:r>
        <w:rPr>
          <w:rFonts w:eastAsia="Times New Roman"/>
          <w:kern w:val="0"/>
          <w:sz w:val="28"/>
          <w:szCs w:val="28"/>
          <w:lang w:val="ru-RU" w:eastAsia="ru-RU" w:bidi="ar-SA"/>
        </w:rPr>
        <w:t>Результаты индивидуальных достижений и (или) наличие договора о целевом обучении учитываются при равенстве результатов</w:t>
      </w:r>
      <w:r w:rsidR="00334CE8">
        <w:rPr>
          <w:rFonts w:eastAsia="Times New Roman"/>
          <w:kern w:val="0"/>
          <w:sz w:val="28"/>
          <w:szCs w:val="28"/>
          <w:lang w:val="ru-RU" w:eastAsia="ru-RU" w:bidi="ar-SA"/>
        </w:rPr>
        <w:t xml:space="preserve">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p w:rsidR="00FE102A" w:rsidRPr="00E071FF" w:rsidRDefault="00334CE8" w:rsidP="00FE102A">
      <w:pPr>
        <w:widowControl/>
        <w:suppressAutoHyphens w:val="0"/>
        <w:spacing w:line="312" w:lineRule="auto"/>
        <w:ind w:firstLine="540"/>
        <w:jc w:val="both"/>
        <w:textAlignment w:val="auto"/>
        <w:rPr>
          <w:sz w:val="28"/>
          <w:szCs w:val="28"/>
        </w:rPr>
      </w:pPr>
      <w:r>
        <w:rPr>
          <w:rFonts w:eastAsia="Times New Roman"/>
          <w:kern w:val="0"/>
          <w:sz w:val="28"/>
          <w:szCs w:val="28"/>
          <w:lang w:val="ru-RU" w:eastAsia="ru-RU" w:bidi="ar-SA"/>
        </w:rPr>
        <w:t xml:space="preserve">29. </w:t>
      </w:r>
      <w:r w:rsidR="00FE102A" w:rsidRPr="00E071FF">
        <w:rPr>
          <w:rFonts w:eastAsia="Times New Roman"/>
          <w:kern w:val="0"/>
          <w:sz w:val="28"/>
          <w:szCs w:val="28"/>
          <w:lang w:val="ru-RU" w:eastAsia="ru-RU" w:bidi="ar-SA"/>
        </w:rPr>
        <w:t>При приеме на обучение по образовательным программам</w:t>
      </w:r>
      <w:r>
        <w:rPr>
          <w:rFonts w:eastAsia="Times New Roman"/>
          <w:kern w:val="0"/>
          <w:sz w:val="28"/>
          <w:szCs w:val="28"/>
          <w:lang w:val="ru-RU" w:eastAsia="ru-RU" w:bidi="ar-SA"/>
        </w:rPr>
        <w:t xml:space="preserve"> образовательной организацией</w:t>
      </w:r>
      <w:r w:rsidR="00FE102A" w:rsidRPr="00E071FF">
        <w:rPr>
          <w:rFonts w:eastAsia="Times New Roman"/>
          <w:kern w:val="0"/>
          <w:sz w:val="28"/>
          <w:szCs w:val="28"/>
          <w:lang w:val="ru-RU" w:eastAsia="ru-RU" w:bidi="ar-SA"/>
        </w:rPr>
        <w:t xml:space="preserve"> учитываются следующие результаты индивидуальных достижений:</w:t>
      </w:r>
    </w:p>
    <w:p w:rsidR="00FE102A" w:rsidRPr="00E071FF" w:rsidRDefault="00702069" w:rsidP="00FE102A">
      <w:pPr>
        <w:widowControl/>
        <w:suppressAutoHyphens w:val="0"/>
        <w:spacing w:line="312" w:lineRule="auto"/>
        <w:ind w:firstLine="540"/>
        <w:jc w:val="both"/>
        <w:textAlignment w:val="auto"/>
        <w:rPr>
          <w:sz w:val="28"/>
          <w:szCs w:val="28"/>
          <w:lang w:val="ru-RU"/>
        </w:rPr>
      </w:pPr>
      <w:r>
        <w:rPr>
          <w:rFonts w:eastAsia="Times New Roman"/>
          <w:kern w:val="0"/>
          <w:sz w:val="28"/>
          <w:szCs w:val="28"/>
          <w:lang w:val="ru-RU" w:eastAsia="ru-RU" w:bidi="ar-SA"/>
        </w:rPr>
        <w:lastRenderedPageBreak/>
        <w:t>1)</w:t>
      </w:r>
      <w:r w:rsidR="00FE102A" w:rsidRPr="00E071FF">
        <w:rPr>
          <w:rFonts w:eastAsia="Times New Roman"/>
          <w:kern w:val="0"/>
          <w:sz w:val="28"/>
          <w:szCs w:val="28"/>
          <w:lang w:val="ru-RU" w:eastAsia="ru-RU" w:bidi="ar-SA"/>
        </w:rPr>
        <w:t xml:space="preserve"> </w:t>
      </w:r>
      <w:r w:rsidR="000A05B0" w:rsidRPr="00E071FF">
        <w:rPr>
          <w:rFonts w:eastAsia="Times New Roman"/>
          <w:color w:val="000000"/>
          <w:sz w:val="28"/>
          <w:szCs w:val="28"/>
          <w:shd w:val="clear" w:color="auto" w:fill="FFFFFF"/>
          <w:lang w:val="ru-RU"/>
        </w:rPr>
        <w:t>наличие</w:t>
      </w:r>
      <w:r w:rsidR="00FE102A" w:rsidRPr="00E071FF">
        <w:rPr>
          <w:rFonts w:eastAsia="Times New Roman"/>
          <w:color w:val="000000"/>
          <w:sz w:val="28"/>
          <w:szCs w:val="28"/>
          <w:shd w:val="clear" w:color="auto" w:fill="FFFFFF"/>
        </w:rPr>
        <w:t xml:space="preserve"> </w:t>
      </w:r>
      <w:r w:rsidR="000A05B0" w:rsidRPr="00E071FF">
        <w:rPr>
          <w:rFonts w:eastAsia="Times New Roman"/>
          <w:color w:val="000000"/>
          <w:sz w:val="28"/>
          <w:szCs w:val="28"/>
          <w:shd w:val="clear" w:color="auto" w:fill="FFFFFF"/>
          <w:lang w:val="ru-RU"/>
        </w:rPr>
        <w:t>статуса</w:t>
      </w:r>
      <w:r w:rsidR="00FE102A" w:rsidRPr="00E071FF">
        <w:rPr>
          <w:rFonts w:eastAsia="Times New Roman"/>
          <w:color w:val="000000"/>
          <w:sz w:val="28"/>
          <w:szCs w:val="28"/>
          <w:shd w:val="clear" w:color="auto" w:fill="FFFFFF"/>
        </w:rPr>
        <w:t xml:space="preserve"> </w:t>
      </w:r>
      <w:r w:rsidR="000A05B0" w:rsidRPr="00E071FF">
        <w:rPr>
          <w:rFonts w:eastAsia="Times New Roman"/>
          <w:color w:val="000000"/>
          <w:sz w:val="28"/>
          <w:szCs w:val="28"/>
          <w:shd w:val="clear" w:color="auto" w:fill="FFFFFF"/>
          <w:lang w:val="ru-RU"/>
        </w:rPr>
        <w:t>победителя</w:t>
      </w:r>
      <w:r w:rsidR="00FE102A" w:rsidRPr="00E071FF">
        <w:rPr>
          <w:rFonts w:eastAsia="Times New Roman"/>
          <w:color w:val="000000"/>
          <w:sz w:val="28"/>
          <w:szCs w:val="28"/>
          <w:shd w:val="clear" w:color="auto" w:fill="FFFFFF"/>
        </w:rPr>
        <w:t xml:space="preserve"> </w:t>
      </w:r>
      <w:r w:rsidR="000A05B0" w:rsidRPr="00E071FF">
        <w:rPr>
          <w:rFonts w:eastAsia="Times New Roman"/>
          <w:color w:val="000000"/>
          <w:sz w:val="28"/>
          <w:szCs w:val="28"/>
          <w:shd w:val="clear" w:color="auto" w:fill="FFFFFF"/>
          <w:lang w:val="ru-RU"/>
        </w:rPr>
        <w:t>или</w:t>
      </w:r>
      <w:r w:rsidR="00FE102A" w:rsidRPr="00E071FF">
        <w:rPr>
          <w:rFonts w:eastAsia="Times New Roman"/>
          <w:color w:val="000000"/>
          <w:sz w:val="28"/>
          <w:szCs w:val="28"/>
          <w:shd w:val="clear" w:color="auto" w:fill="FFFFFF"/>
        </w:rPr>
        <w:t xml:space="preserve"> </w:t>
      </w:r>
      <w:r w:rsidR="000A05B0" w:rsidRPr="00E071FF">
        <w:rPr>
          <w:rFonts w:eastAsia="Times New Roman"/>
          <w:color w:val="000000"/>
          <w:sz w:val="28"/>
          <w:szCs w:val="28"/>
          <w:shd w:val="clear" w:color="auto" w:fill="FFFFFF"/>
          <w:lang w:val="ru-RU"/>
        </w:rPr>
        <w:t>призера</w:t>
      </w:r>
      <w:r w:rsidR="00FE102A" w:rsidRPr="00E071FF">
        <w:rPr>
          <w:rFonts w:eastAsia="Times New Roman"/>
          <w:color w:val="000000"/>
          <w:sz w:val="28"/>
          <w:szCs w:val="28"/>
          <w:shd w:val="clear" w:color="auto" w:fill="FFFFFF"/>
        </w:rPr>
        <w:t xml:space="preserve"> в </w:t>
      </w:r>
      <w:r w:rsidR="000A05B0" w:rsidRPr="00E071FF">
        <w:rPr>
          <w:rFonts w:eastAsia="Times New Roman"/>
          <w:color w:val="000000"/>
          <w:sz w:val="28"/>
          <w:szCs w:val="28"/>
          <w:shd w:val="clear" w:color="auto" w:fill="FFFFFF"/>
          <w:lang w:val="ru-RU"/>
        </w:rPr>
        <w:t>олимпиадах</w:t>
      </w:r>
      <w:r w:rsidR="00FE102A" w:rsidRPr="00E071FF">
        <w:rPr>
          <w:rFonts w:eastAsia="Times New Roman"/>
          <w:color w:val="000000"/>
          <w:sz w:val="28"/>
          <w:szCs w:val="28"/>
          <w:shd w:val="clear" w:color="auto" w:fill="FFFFFF"/>
        </w:rPr>
        <w:t xml:space="preserve"> и </w:t>
      </w:r>
      <w:r w:rsidR="000A05B0" w:rsidRPr="00E071FF">
        <w:rPr>
          <w:rFonts w:eastAsia="Times New Roman"/>
          <w:color w:val="000000"/>
          <w:sz w:val="28"/>
          <w:szCs w:val="28"/>
          <w:shd w:val="clear" w:color="auto" w:fill="FFFFFF"/>
          <w:lang w:val="ru-RU"/>
        </w:rPr>
        <w:t>иных</w:t>
      </w:r>
      <w:r w:rsidR="00FE102A" w:rsidRPr="00E071FF">
        <w:rPr>
          <w:rFonts w:eastAsia="Times New Roman"/>
          <w:color w:val="000000"/>
          <w:sz w:val="28"/>
          <w:szCs w:val="28"/>
          <w:shd w:val="clear" w:color="auto" w:fill="FFFFFF"/>
        </w:rPr>
        <w:t xml:space="preserve"> </w:t>
      </w:r>
      <w:r w:rsidR="000A05B0" w:rsidRPr="00E071FF">
        <w:rPr>
          <w:rFonts w:eastAsia="Times New Roman"/>
          <w:color w:val="000000"/>
          <w:sz w:val="28"/>
          <w:szCs w:val="28"/>
          <w:shd w:val="clear" w:color="auto" w:fill="FFFFFF"/>
          <w:lang w:val="ru-RU"/>
        </w:rPr>
        <w:t>интеллектуальных</w:t>
      </w:r>
      <w:r w:rsidR="00FE102A" w:rsidRPr="00E071FF">
        <w:rPr>
          <w:rFonts w:eastAsia="Times New Roman"/>
          <w:color w:val="000000"/>
          <w:sz w:val="28"/>
          <w:szCs w:val="28"/>
          <w:shd w:val="clear" w:color="auto" w:fill="FFFFFF"/>
        </w:rPr>
        <w:t xml:space="preserve"> и (</w:t>
      </w:r>
      <w:r w:rsidR="000A05B0" w:rsidRPr="00E071FF">
        <w:rPr>
          <w:rFonts w:eastAsia="Times New Roman"/>
          <w:color w:val="000000"/>
          <w:sz w:val="28"/>
          <w:szCs w:val="28"/>
          <w:shd w:val="clear" w:color="auto" w:fill="FFFFFF"/>
          <w:lang w:val="ru-RU"/>
        </w:rPr>
        <w:t>или</w:t>
      </w:r>
      <w:r w:rsidR="00FE102A" w:rsidRPr="00E071FF">
        <w:rPr>
          <w:rFonts w:eastAsia="Times New Roman"/>
          <w:color w:val="000000"/>
          <w:sz w:val="28"/>
          <w:szCs w:val="28"/>
          <w:shd w:val="clear" w:color="auto" w:fill="FFFFFF"/>
        </w:rPr>
        <w:t xml:space="preserve">) </w:t>
      </w:r>
      <w:r w:rsidR="000A05B0" w:rsidRPr="00E071FF">
        <w:rPr>
          <w:rFonts w:eastAsia="Times New Roman"/>
          <w:color w:val="000000"/>
          <w:sz w:val="28"/>
          <w:szCs w:val="28"/>
          <w:shd w:val="clear" w:color="auto" w:fill="FFFFFF"/>
          <w:lang w:val="ru-RU"/>
        </w:rPr>
        <w:t>творческих</w:t>
      </w:r>
      <w:r w:rsidR="00FE102A" w:rsidRPr="00E071FF">
        <w:rPr>
          <w:rFonts w:eastAsia="Times New Roman"/>
          <w:color w:val="000000"/>
          <w:sz w:val="28"/>
          <w:szCs w:val="28"/>
          <w:shd w:val="clear" w:color="auto" w:fill="FFFFFF"/>
        </w:rPr>
        <w:t xml:space="preserve"> </w:t>
      </w:r>
      <w:r w:rsidR="000A05B0" w:rsidRPr="00E071FF">
        <w:rPr>
          <w:rFonts w:eastAsia="Times New Roman"/>
          <w:color w:val="000000"/>
          <w:sz w:val="28"/>
          <w:szCs w:val="28"/>
          <w:shd w:val="clear" w:color="auto" w:fill="FFFFFF"/>
          <w:lang w:val="ru-RU"/>
        </w:rPr>
        <w:t>конкурсах</w:t>
      </w:r>
      <w:r w:rsidR="00FE102A" w:rsidRPr="00E071FF">
        <w:rPr>
          <w:rFonts w:eastAsia="Times New Roman"/>
          <w:color w:val="000000"/>
          <w:sz w:val="28"/>
          <w:szCs w:val="28"/>
          <w:shd w:val="clear" w:color="auto" w:fill="FFFFFF"/>
        </w:rPr>
        <w:t xml:space="preserve">, </w:t>
      </w:r>
      <w:r w:rsidR="000A05B0" w:rsidRPr="00E071FF">
        <w:rPr>
          <w:rFonts w:eastAsia="Times New Roman"/>
          <w:color w:val="000000"/>
          <w:sz w:val="28"/>
          <w:szCs w:val="28"/>
          <w:shd w:val="clear" w:color="auto" w:fill="FFFFFF"/>
          <w:lang w:val="ru-RU"/>
        </w:rPr>
        <w:t>мероприятиях</w:t>
      </w:r>
      <w:r w:rsidR="00FE102A" w:rsidRPr="00E071FF">
        <w:rPr>
          <w:rFonts w:eastAsia="Times New Roman"/>
          <w:color w:val="000000"/>
          <w:sz w:val="28"/>
          <w:szCs w:val="28"/>
          <w:shd w:val="clear" w:color="auto" w:fill="FFFFFF"/>
        </w:rPr>
        <w:t xml:space="preserve">, </w:t>
      </w:r>
      <w:r w:rsidR="000A05B0" w:rsidRPr="00E071FF">
        <w:rPr>
          <w:rFonts w:eastAsia="Times New Roman"/>
          <w:color w:val="000000"/>
          <w:sz w:val="28"/>
          <w:szCs w:val="28"/>
          <w:shd w:val="clear" w:color="auto" w:fill="FFFFFF"/>
          <w:lang w:val="ru-RU"/>
        </w:rPr>
        <w:t>направленных на</w:t>
      </w:r>
      <w:r w:rsidR="00FE102A" w:rsidRPr="00E071FF">
        <w:rPr>
          <w:rFonts w:eastAsia="Times New Roman"/>
          <w:color w:val="000000"/>
          <w:sz w:val="28"/>
          <w:szCs w:val="28"/>
          <w:shd w:val="clear" w:color="auto" w:fill="FFFFFF"/>
        </w:rPr>
        <w:t xml:space="preserve"> </w:t>
      </w:r>
      <w:r w:rsidR="000A05B0" w:rsidRPr="00E071FF">
        <w:rPr>
          <w:rFonts w:eastAsia="Times New Roman"/>
          <w:color w:val="000000"/>
          <w:sz w:val="28"/>
          <w:szCs w:val="28"/>
          <w:shd w:val="clear" w:color="auto" w:fill="FFFFFF"/>
          <w:lang w:val="ru-RU"/>
        </w:rPr>
        <w:t>развитие</w:t>
      </w:r>
      <w:r w:rsidR="00FE102A" w:rsidRPr="00E071FF">
        <w:rPr>
          <w:rFonts w:eastAsia="Times New Roman"/>
          <w:color w:val="000000"/>
          <w:sz w:val="28"/>
          <w:szCs w:val="28"/>
          <w:shd w:val="clear" w:color="auto" w:fill="FFFFFF"/>
        </w:rPr>
        <w:t xml:space="preserve"> </w:t>
      </w:r>
      <w:r w:rsidR="000A05B0" w:rsidRPr="00E071FF">
        <w:rPr>
          <w:rFonts w:eastAsia="Times New Roman"/>
          <w:color w:val="000000"/>
          <w:sz w:val="28"/>
          <w:szCs w:val="28"/>
          <w:shd w:val="clear" w:color="auto" w:fill="FFFFFF"/>
          <w:lang w:val="ru-RU"/>
        </w:rPr>
        <w:t>интеллектуальных</w:t>
      </w:r>
      <w:r w:rsidR="00FE102A" w:rsidRPr="00E071FF">
        <w:rPr>
          <w:rFonts w:eastAsia="Times New Roman"/>
          <w:color w:val="000000"/>
          <w:sz w:val="28"/>
          <w:szCs w:val="28"/>
          <w:shd w:val="clear" w:color="auto" w:fill="FFFFFF"/>
        </w:rPr>
        <w:t xml:space="preserve"> и </w:t>
      </w:r>
      <w:r w:rsidR="000A05B0" w:rsidRPr="00E071FF">
        <w:rPr>
          <w:rFonts w:eastAsia="Times New Roman"/>
          <w:color w:val="000000"/>
          <w:sz w:val="28"/>
          <w:szCs w:val="28"/>
          <w:shd w:val="clear" w:color="auto" w:fill="FFFFFF"/>
          <w:lang w:val="ru-RU"/>
        </w:rPr>
        <w:t>творческих</w:t>
      </w:r>
      <w:r w:rsidR="00FE102A" w:rsidRPr="00E071FF">
        <w:rPr>
          <w:rFonts w:eastAsia="Times New Roman"/>
          <w:color w:val="000000"/>
          <w:sz w:val="28"/>
          <w:szCs w:val="28"/>
          <w:shd w:val="clear" w:color="auto" w:fill="FFFFFF"/>
        </w:rPr>
        <w:t xml:space="preserve"> </w:t>
      </w:r>
      <w:r w:rsidR="000A05B0" w:rsidRPr="00E071FF">
        <w:rPr>
          <w:rFonts w:eastAsia="Times New Roman"/>
          <w:color w:val="000000"/>
          <w:sz w:val="28"/>
          <w:szCs w:val="28"/>
          <w:shd w:val="clear" w:color="auto" w:fill="FFFFFF"/>
          <w:lang w:val="ru-RU"/>
        </w:rPr>
        <w:t>способностей</w:t>
      </w:r>
      <w:r w:rsidR="00FE102A" w:rsidRPr="00E071FF">
        <w:rPr>
          <w:rFonts w:eastAsia="Times New Roman"/>
          <w:color w:val="000000"/>
          <w:sz w:val="28"/>
          <w:szCs w:val="28"/>
          <w:shd w:val="clear" w:color="auto" w:fill="FFFFFF"/>
        </w:rPr>
        <w:t xml:space="preserve">, </w:t>
      </w:r>
      <w:r w:rsidR="000A05B0" w:rsidRPr="00E071FF">
        <w:rPr>
          <w:rFonts w:eastAsia="Times New Roman"/>
          <w:color w:val="000000"/>
          <w:sz w:val="28"/>
          <w:szCs w:val="28"/>
          <w:shd w:val="clear" w:color="auto" w:fill="FFFFFF"/>
          <w:lang w:val="ru-RU"/>
        </w:rPr>
        <w:t>способностей</w:t>
      </w:r>
      <w:r w:rsidR="00FE102A" w:rsidRPr="00E071FF">
        <w:rPr>
          <w:rFonts w:eastAsia="Times New Roman"/>
          <w:color w:val="000000"/>
          <w:sz w:val="28"/>
          <w:szCs w:val="28"/>
          <w:shd w:val="clear" w:color="auto" w:fill="FFFFFF"/>
        </w:rPr>
        <w:t xml:space="preserve"> к </w:t>
      </w:r>
      <w:r w:rsidR="000A05B0" w:rsidRPr="00E071FF">
        <w:rPr>
          <w:rFonts w:eastAsia="Times New Roman"/>
          <w:color w:val="000000"/>
          <w:sz w:val="28"/>
          <w:szCs w:val="28"/>
          <w:shd w:val="clear" w:color="auto" w:fill="FFFFFF"/>
          <w:lang w:val="ru-RU"/>
        </w:rPr>
        <w:t>занятиям</w:t>
      </w:r>
      <w:r w:rsidR="00FE102A" w:rsidRPr="00E071FF">
        <w:rPr>
          <w:rFonts w:eastAsia="Times New Roman"/>
          <w:color w:val="000000"/>
          <w:sz w:val="28"/>
          <w:szCs w:val="28"/>
          <w:shd w:val="clear" w:color="auto" w:fill="FFFFFF"/>
        </w:rPr>
        <w:t xml:space="preserve"> </w:t>
      </w:r>
      <w:r w:rsidR="000A05B0" w:rsidRPr="00E071FF">
        <w:rPr>
          <w:rFonts w:eastAsia="Times New Roman"/>
          <w:color w:val="000000"/>
          <w:sz w:val="28"/>
          <w:szCs w:val="28"/>
          <w:shd w:val="clear" w:color="auto" w:fill="FFFFFF"/>
          <w:lang w:val="ru-RU"/>
        </w:rPr>
        <w:t>физической</w:t>
      </w:r>
      <w:r w:rsidR="00FE102A" w:rsidRPr="00E071FF">
        <w:rPr>
          <w:rFonts w:eastAsia="Times New Roman"/>
          <w:color w:val="000000"/>
          <w:sz w:val="28"/>
          <w:szCs w:val="28"/>
          <w:shd w:val="clear" w:color="auto" w:fill="FFFFFF"/>
        </w:rPr>
        <w:t xml:space="preserve"> </w:t>
      </w:r>
      <w:r w:rsidR="000A05B0" w:rsidRPr="00E071FF">
        <w:rPr>
          <w:rFonts w:eastAsia="Times New Roman"/>
          <w:color w:val="000000"/>
          <w:sz w:val="28"/>
          <w:szCs w:val="28"/>
          <w:shd w:val="clear" w:color="auto" w:fill="FFFFFF"/>
          <w:lang w:val="ru-RU"/>
        </w:rPr>
        <w:t>культурой</w:t>
      </w:r>
      <w:r w:rsidR="00FE102A" w:rsidRPr="00E071FF">
        <w:rPr>
          <w:rFonts w:eastAsia="Times New Roman"/>
          <w:color w:val="000000"/>
          <w:sz w:val="28"/>
          <w:szCs w:val="28"/>
          <w:shd w:val="clear" w:color="auto" w:fill="FFFFFF"/>
        </w:rPr>
        <w:t xml:space="preserve"> и </w:t>
      </w:r>
      <w:r w:rsidR="000A05B0" w:rsidRPr="00E071FF">
        <w:rPr>
          <w:rFonts w:eastAsia="Times New Roman"/>
          <w:color w:val="000000"/>
          <w:sz w:val="28"/>
          <w:szCs w:val="28"/>
          <w:shd w:val="clear" w:color="auto" w:fill="FFFFFF"/>
          <w:lang w:val="ru-RU"/>
        </w:rPr>
        <w:t>спортом</w:t>
      </w:r>
      <w:r w:rsidR="00FE102A" w:rsidRPr="00E071FF">
        <w:rPr>
          <w:rFonts w:eastAsia="Times New Roman"/>
          <w:color w:val="000000"/>
          <w:sz w:val="28"/>
          <w:szCs w:val="28"/>
          <w:shd w:val="clear" w:color="auto" w:fill="FFFFFF"/>
        </w:rPr>
        <w:t xml:space="preserve">, </w:t>
      </w:r>
      <w:r w:rsidR="000A05B0" w:rsidRPr="00E071FF">
        <w:rPr>
          <w:rFonts w:eastAsia="Times New Roman"/>
          <w:color w:val="000000"/>
          <w:sz w:val="28"/>
          <w:szCs w:val="28"/>
          <w:shd w:val="clear" w:color="auto" w:fill="FFFFFF"/>
          <w:lang w:val="ru-RU"/>
        </w:rPr>
        <w:t>интереса</w:t>
      </w:r>
      <w:r w:rsidR="00FE102A" w:rsidRPr="00E071FF">
        <w:rPr>
          <w:rFonts w:eastAsia="Times New Roman"/>
          <w:color w:val="000000"/>
          <w:sz w:val="28"/>
          <w:szCs w:val="28"/>
          <w:shd w:val="clear" w:color="auto" w:fill="FFFFFF"/>
        </w:rPr>
        <w:t xml:space="preserve"> к </w:t>
      </w:r>
      <w:r w:rsidR="000A05B0" w:rsidRPr="00E071FF">
        <w:rPr>
          <w:rFonts w:eastAsia="Times New Roman"/>
          <w:color w:val="000000"/>
          <w:sz w:val="28"/>
          <w:szCs w:val="28"/>
          <w:shd w:val="clear" w:color="auto" w:fill="FFFFFF"/>
          <w:lang w:val="ru-RU"/>
        </w:rPr>
        <w:t>научной</w:t>
      </w:r>
      <w:r w:rsidR="00FE102A" w:rsidRPr="00E071FF">
        <w:rPr>
          <w:rFonts w:eastAsia="Times New Roman"/>
          <w:color w:val="000000"/>
          <w:sz w:val="28"/>
          <w:szCs w:val="28"/>
          <w:shd w:val="clear" w:color="auto" w:fill="FFFFFF"/>
        </w:rPr>
        <w:t xml:space="preserve"> (</w:t>
      </w:r>
      <w:r w:rsidR="000A05B0" w:rsidRPr="00E071FF">
        <w:rPr>
          <w:rFonts w:eastAsia="Times New Roman"/>
          <w:color w:val="000000"/>
          <w:sz w:val="28"/>
          <w:szCs w:val="28"/>
          <w:shd w:val="clear" w:color="auto" w:fill="FFFFFF"/>
          <w:lang w:val="ru-RU"/>
        </w:rPr>
        <w:t>научно-исследовательской</w:t>
      </w:r>
      <w:r w:rsidR="00FE102A" w:rsidRPr="00E071FF">
        <w:rPr>
          <w:rFonts w:eastAsia="Times New Roman"/>
          <w:color w:val="000000"/>
          <w:sz w:val="28"/>
          <w:szCs w:val="28"/>
          <w:shd w:val="clear" w:color="auto" w:fill="FFFFFF"/>
        </w:rPr>
        <w:t xml:space="preserve">), </w:t>
      </w:r>
      <w:r w:rsidR="000A05B0" w:rsidRPr="00E071FF">
        <w:rPr>
          <w:rFonts w:eastAsia="Times New Roman"/>
          <w:color w:val="000000"/>
          <w:sz w:val="28"/>
          <w:szCs w:val="28"/>
          <w:shd w:val="clear" w:color="auto" w:fill="FFFFFF"/>
          <w:lang w:val="ru-RU"/>
        </w:rPr>
        <w:t>инженерно-технической</w:t>
      </w:r>
      <w:r w:rsidR="00FE102A" w:rsidRPr="00E071FF">
        <w:rPr>
          <w:rFonts w:eastAsia="Times New Roman"/>
          <w:color w:val="000000"/>
          <w:sz w:val="28"/>
          <w:szCs w:val="28"/>
          <w:shd w:val="clear" w:color="auto" w:fill="FFFFFF"/>
        </w:rPr>
        <w:t xml:space="preserve">, </w:t>
      </w:r>
      <w:r w:rsidR="000A05B0" w:rsidRPr="00E071FF">
        <w:rPr>
          <w:rFonts w:eastAsia="Times New Roman"/>
          <w:color w:val="000000"/>
          <w:sz w:val="28"/>
          <w:szCs w:val="28"/>
          <w:shd w:val="clear" w:color="auto" w:fill="FFFFFF"/>
          <w:lang w:val="ru-RU"/>
        </w:rPr>
        <w:t>изобретательской</w:t>
      </w:r>
      <w:r w:rsidR="00FE102A" w:rsidRPr="00E071FF">
        <w:rPr>
          <w:rFonts w:eastAsia="Times New Roman"/>
          <w:color w:val="000000"/>
          <w:sz w:val="28"/>
          <w:szCs w:val="28"/>
          <w:shd w:val="clear" w:color="auto" w:fill="FFFFFF"/>
        </w:rPr>
        <w:t xml:space="preserve">, </w:t>
      </w:r>
      <w:r w:rsidR="000A05B0" w:rsidRPr="00E071FF">
        <w:rPr>
          <w:rFonts w:eastAsia="Times New Roman"/>
          <w:color w:val="000000"/>
          <w:sz w:val="28"/>
          <w:szCs w:val="28"/>
          <w:shd w:val="clear" w:color="auto" w:fill="FFFFFF"/>
          <w:lang w:val="ru-RU"/>
        </w:rPr>
        <w:t>творческой</w:t>
      </w:r>
      <w:r w:rsidR="00FE102A" w:rsidRPr="00E071FF">
        <w:rPr>
          <w:rFonts w:eastAsia="Times New Roman"/>
          <w:color w:val="000000"/>
          <w:sz w:val="28"/>
          <w:szCs w:val="28"/>
          <w:shd w:val="clear" w:color="auto" w:fill="FFFFFF"/>
        </w:rPr>
        <w:t xml:space="preserve">, </w:t>
      </w:r>
      <w:r w:rsidR="000A05B0" w:rsidRPr="00E071FF">
        <w:rPr>
          <w:rFonts w:eastAsia="Times New Roman"/>
          <w:color w:val="000000"/>
          <w:sz w:val="28"/>
          <w:szCs w:val="28"/>
          <w:shd w:val="clear" w:color="auto" w:fill="FFFFFF"/>
          <w:lang w:val="ru-RU"/>
        </w:rPr>
        <w:t>физкультурно-спортивной</w:t>
      </w:r>
      <w:r w:rsidR="00FE102A" w:rsidRPr="00E071FF">
        <w:rPr>
          <w:rFonts w:eastAsia="Times New Roman"/>
          <w:color w:val="000000"/>
          <w:sz w:val="28"/>
          <w:szCs w:val="28"/>
          <w:shd w:val="clear" w:color="auto" w:fill="FFFFFF"/>
        </w:rPr>
        <w:t xml:space="preserve"> </w:t>
      </w:r>
      <w:r w:rsidR="000A05B0" w:rsidRPr="00E071FF">
        <w:rPr>
          <w:rFonts w:eastAsia="Times New Roman"/>
          <w:color w:val="000000"/>
          <w:sz w:val="28"/>
          <w:szCs w:val="28"/>
          <w:shd w:val="clear" w:color="auto" w:fill="FFFFFF"/>
          <w:lang w:val="ru-RU"/>
        </w:rPr>
        <w:t>деятельности</w:t>
      </w:r>
      <w:r w:rsidR="00FE102A" w:rsidRPr="00E071FF">
        <w:rPr>
          <w:rFonts w:eastAsia="Times New Roman"/>
          <w:color w:val="000000"/>
          <w:sz w:val="28"/>
          <w:szCs w:val="28"/>
          <w:shd w:val="clear" w:color="auto" w:fill="FFFFFF"/>
        </w:rPr>
        <w:t xml:space="preserve">, а </w:t>
      </w:r>
      <w:r w:rsidR="000A05B0" w:rsidRPr="00E071FF">
        <w:rPr>
          <w:rFonts w:eastAsia="Times New Roman"/>
          <w:color w:val="000000"/>
          <w:sz w:val="28"/>
          <w:szCs w:val="28"/>
          <w:shd w:val="clear" w:color="auto" w:fill="FFFFFF"/>
          <w:lang w:val="ru-RU"/>
        </w:rPr>
        <w:t>также</w:t>
      </w:r>
      <w:r w:rsidR="00FE102A" w:rsidRPr="00E071FF">
        <w:rPr>
          <w:rFonts w:eastAsia="Times New Roman"/>
          <w:color w:val="000000"/>
          <w:sz w:val="28"/>
          <w:szCs w:val="28"/>
          <w:shd w:val="clear" w:color="auto" w:fill="FFFFFF"/>
        </w:rPr>
        <w:t xml:space="preserve"> </w:t>
      </w:r>
      <w:r w:rsidR="000A05B0" w:rsidRPr="00E071FF">
        <w:rPr>
          <w:rFonts w:eastAsia="Times New Roman"/>
          <w:color w:val="000000"/>
          <w:sz w:val="28"/>
          <w:szCs w:val="28"/>
          <w:shd w:val="clear" w:color="auto" w:fill="FFFFFF"/>
          <w:lang w:val="ru-RU"/>
        </w:rPr>
        <w:t>на</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пропаганду</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научных</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знаний</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творческих</w:t>
      </w:r>
      <w:r w:rsidR="00FE102A" w:rsidRPr="00E071FF">
        <w:rPr>
          <w:rFonts w:eastAsia="Times New Roman"/>
          <w:color w:val="000000"/>
          <w:sz w:val="28"/>
          <w:szCs w:val="28"/>
          <w:shd w:val="clear" w:color="auto" w:fill="FFFFFF"/>
        </w:rPr>
        <w:t xml:space="preserve"> и </w:t>
      </w:r>
      <w:r w:rsidR="00A935DA" w:rsidRPr="00E071FF">
        <w:rPr>
          <w:rFonts w:eastAsia="Times New Roman"/>
          <w:color w:val="000000"/>
          <w:sz w:val="28"/>
          <w:szCs w:val="28"/>
          <w:shd w:val="clear" w:color="auto" w:fill="FFFFFF"/>
          <w:lang w:val="ru-RU"/>
        </w:rPr>
        <w:t>спортивных</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достижений</w:t>
      </w:r>
      <w:r w:rsidR="00FE102A" w:rsidRPr="00E071FF">
        <w:rPr>
          <w:rFonts w:eastAsia="Times New Roman"/>
          <w:color w:val="000000"/>
          <w:sz w:val="28"/>
          <w:szCs w:val="28"/>
          <w:shd w:val="clear" w:color="auto" w:fill="FFFFFF"/>
        </w:rPr>
        <w:t xml:space="preserve">, в </w:t>
      </w:r>
      <w:r w:rsidR="00A935DA" w:rsidRPr="00E071FF">
        <w:rPr>
          <w:rFonts w:eastAsia="Times New Roman"/>
          <w:color w:val="000000"/>
          <w:sz w:val="28"/>
          <w:szCs w:val="28"/>
          <w:shd w:val="clear" w:color="auto" w:fill="FFFFFF"/>
          <w:lang w:val="ru-RU"/>
        </w:rPr>
        <w:t>соответствии</w:t>
      </w:r>
      <w:r w:rsidR="00FE102A" w:rsidRPr="00E071FF">
        <w:rPr>
          <w:rFonts w:eastAsia="Times New Roman"/>
          <w:color w:val="000000"/>
          <w:sz w:val="28"/>
          <w:szCs w:val="28"/>
          <w:shd w:val="clear" w:color="auto" w:fill="FFFFFF"/>
        </w:rPr>
        <w:t xml:space="preserve"> с </w:t>
      </w:r>
      <w:r w:rsidR="00A935DA" w:rsidRPr="00E071FF">
        <w:rPr>
          <w:rFonts w:eastAsia="Times New Roman"/>
          <w:color w:val="000000"/>
          <w:sz w:val="28"/>
          <w:szCs w:val="28"/>
          <w:shd w:val="clear" w:color="auto" w:fill="FFFFFF"/>
          <w:lang w:val="ru-RU"/>
        </w:rPr>
        <w:t>постановлением</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Правительства</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Российской</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Федерации</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от</w:t>
      </w:r>
      <w:r w:rsidR="00FE102A" w:rsidRPr="00E071FF">
        <w:rPr>
          <w:rFonts w:eastAsia="Times New Roman"/>
          <w:color w:val="000000"/>
          <w:sz w:val="28"/>
          <w:szCs w:val="28"/>
          <w:shd w:val="clear" w:color="auto" w:fill="FFFFFF"/>
        </w:rPr>
        <w:t xml:space="preserve"> 1</w:t>
      </w:r>
      <w:r>
        <w:rPr>
          <w:rFonts w:eastAsia="Times New Roman"/>
          <w:color w:val="000000"/>
          <w:sz w:val="28"/>
          <w:szCs w:val="28"/>
          <w:shd w:val="clear" w:color="auto" w:fill="FFFFFF"/>
          <w:lang w:val="ru-RU"/>
        </w:rPr>
        <w:t>9</w:t>
      </w:r>
      <w:r w:rsidR="00FE102A" w:rsidRPr="00E071FF">
        <w:rPr>
          <w:rFonts w:eastAsia="Times New Roman"/>
          <w:color w:val="000000"/>
          <w:sz w:val="28"/>
          <w:szCs w:val="28"/>
          <w:shd w:val="clear" w:color="auto" w:fill="FFFFFF"/>
        </w:rPr>
        <w:t xml:space="preserve"> </w:t>
      </w:r>
      <w:r>
        <w:rPr>
          <w:rFonts w:eastAsia="Times New Roman"/>
          <w:color w:val="000000"/>
          <w:sz w:val="28"/>
          <w:szCs w:val="28"/>
          <w:shd w:val="clear" w:color="auto" w:fill="FFFFFF"/>
          <w:lang w:val="ru-RU"/>
        </w:rPr>
        <w:t>окт</w:t>
      </w:r>
      <w:r w:rsidR="00A935DA" w:rsidRPr="00E071FF">
        <w:rPr>
          <w:rFonts w:eastAsia="Times New Roman"/>
          <w:color w:val="000000"/>
          <w:sz w:val="28"/>
          <w:szCs w:val="28"/>
          <w:shd w:val="clear" w:color="auto" w:fill="FFFFFF"/>
          <w:lang w:val="ru-RU"/>
        </w:rPr>
        <w:t>ября</w:t>
      </w:r>
      <w:r w:rsidR="00FE102A" w:rsidRPr="00E071FF">
        <w:rPr>
          <w:rFonts w:eastAsia="Times New Roman"/>
          <w:color w:val="000000"/>
          <w:sz w:val="28"/>
          <w:szCs w:val="28"/>
          <w:shd w:val="clear" w:color="auto" w:fill="FFFFFF"/>
        </w:rPr>
        <w:t xml:space="preserve"> 20</w:t>
      </w:r>
      <w:r>
        <w:rPr>
          <w:rFonts w:eastAsia="Times New Roman"/>
          <w:color w:val="000000"/>
          <w:sz w:val="28"/>
          <w:szCs w:val="28"/>
          <w:shd w:val="clear" w:color="auto" w:fill="FFFFFF"/>
          <w:lang w:val="ru-RU"/>
        </w:rPr>
        <w:t>23</w:t>
      </w:r>
      <w:r w:rsidR="00FE102A" w:rsidRPr="00E071FF">
        <w:rPr>
          <w:rFonts w:eastAsia="Times New Roman"/>
          <w:color w:val="000000"/>
          <w:sz w:val="28"/>
          <w:szCs w:val="28"/>
          <w:shd w:val="clear" w:color="auto" w:fill="FFFFFF"/>
        </w:rPr>
        <w:t xml:space="preserve"> г. </w:t>
      </w:r>
      <w:r w:rsidR="00FE102A" w:rsidRPr="00E071FF">
        <w:rPr>
          <w:rFonts w:eastAsia="Times New Roman"/>
          <w:color w:val="000000"/>
          <w:sz w:val="28"/>
          <w:szCs w:val="28"/>
          <w:shd w:val="clear" w:color="auto" w:fill="FFFFFF"/>
          <w:lang w:val="ru-RU"/>
        </w:rPr>
        <w:t>№</w:t>
      </w:r>
      <w:r w:rsidR="00FE102A" w:rsidRPr="00E071FF">
        <w:rPr>
          <w:rFonts w:eastAsia="Times New Roman"/>
          <w:color w:val="000000"/>
          <w:sz w:val="28"/>
          <w:szCs w:val="28"/>
          <w:shd w:val="clear" w:color="auto" w:fill="FFFFFF"/>
        </w:rPr>
        <w:t xml:space="preserve"> 1</w:t>
      </w:r>
      <w:r>
        <w:rPr>
          <w:rFonts w:eastAsia="Times New Roman"/>
          <w:color w:val="000000"/>
          <w:sz w:val="28"/>
          <w:szCs w:val="28"/>
          <w:shd w:val="clear" w:color="auto" w:fill="FFFFFF"/>
          <w:lang w:val="ru-RU"/>
        </w:rPr>
        <w:t>738</w:t>
      </w:r>
      <w:r w:rsidR="00FE102A" w:rsidRPr="00E071FF">
        <w:rPr>
          <w:rFonts w:eastAsia="Times New Roman"/>
          <w:color w:val="000000"/>
          <w:sz w:val="28"/>
          <w:szCs w:val="28"/>
          <w:shd w:val="clear" w:color="auto" w:fill="FFFFFF"/>
        </w:rPr>
        <w:t xml:space="preserve"> </w:t>
      </w:r>
      <w:r w:rsidR="00FE102A" w:rsidRPr="00E071FF">
        <w:rPr>
          <w:rFonts w:eastAsia="Times New Roman"/>
          <w:color w:val="000000"/>
          <w:sz w:val="28"/>
          <w:szCs w:val="28"/>
          <w:shd w:val="clear" w:color="auto" w:fill="FFFFFF"/>
          <w:lang w:val="ru-RU"/>
        </w:rPr>
        <w:t>«</w:t>
      </w:r>
      <w:r w:rsidR="00A935DA" w:rsidRPr="00E071FF">
        <w:rPr>
          <w:rFonts w:eastAsia="Times New Roman"/>
          <w:color w:val="000000"/>
          <w:sz w:val="28"/>
          <w:szCs w:val="28"/>
          <w:shd w:val="clear" w:color="auto" w:fill="FFFFFF"/>
          <w:lang w:val="ru-RU"/>
        </w:rPr>
        <w:t>Об</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утверждении</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Правил</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выявления</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детей</w:t>
      </w:r>
      <w:r>
        <w:rPr>
          <w:rFonts w:eastAsia="Times New Roman"/>
          <w:color w:val="000000"/>
          <w:sz w:val="28"/>
          <w:szCs w:val="28"/>
          <w:shd w:val="clear" w:color="auto" w:fill="FFFFFF"/>
          <w:lang w:val="ru-RU"/>
        </w:rPr>
        <w:t xml:space="preserve"> и молодежи</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проявивших</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выдающиеся</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способности</w:t>
      </w:r>
      <w:r w:rsidR="00FE102A" w:rsidRPr="00E071FF">
        <w:rPr>
          <w:rFonts w:eastAsia="Times New Roman"/>
          <w:color w:val="000000"/>
          <w:sz w:val="28"/>
          <w:szCs w:val="28"/>
          <w:shd w:val="clear" w:color="auto" w:fill="FFFFFF"/>
        </w:rPr>
        <w:t xml:space="preserve">, </w:t>
      </w:r>
      <w:r>
        <w:rPr>
          <w:rFonts w:eastAsia="Times New Roman"/>
          <w:color w:val="000000"/>
          <w:sz w:val="28"/>
          <w:szCs w:val="28"/>
          <w:shd w:val="clear" w:color="auto" w:fill="FFFFFF"/>
          <w:lang w:val="ru-RU"/>
        </w:rPr>
        <w:t xml:space="preserve">и </w:t>
      </w:r>
      <w:r w:rsidR="00A935DA" w:rsidRPr="00E071FF">
        <w:rPr>
          <w:rFonts w:eastAsia="Times New Roman"/>
          <w:color w:val="000000"/>
          <w:sz w:val="28"/>
          <w:szCs w:val="28"/>
          <w:shd w:val="clear" w:color="auto" w:fill="FFFFFF"/>
          <w:lang w:val="ru-RU"/>
        </w:rPr>
        <w:t>сопровождения</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их</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дальнейшего</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развития</w:t>
      </w:r>
      <w:r w:rsidR="00FE102A" w:rsidRPr="00E071FF">
        <w:rPr>
          <w:rFonts w:eastAsia="Times New Roman"/>
          <w:color w:val="000000"/>
          <w:sz w:val="28"/>
          <w:szCs w:val="28"/>
          <w:shd w:val="clear" w:color="auto" w:fill="FFFFFF"/>
          <w:lang w:val="ru-RU"/>
        </w:rPr>
        <w:t>»;</w:t>
      </w:r>
    </w:p>
    <w:p w:rsidR="00FE102A" w:rsidRPr="00E071FF" w:rsidRDefault="00702069" w:rsidP="00FE102A">
      <w:pPr>
        <w:widowControl/>
        <w:suppressAutoHyphens w:val="0"/>
        <w:spacing w:line="312" w:lineRule="auto"/>
        <w:ind w:firstLine="540"/>
        <w:jc w:val="both"/>
        <w:textAlignment w:val="auto"/>
        <w:rPr>
          <w:sz w:val="28"/>
          <w:szCs w:val="28"/>
        </w:rPr>
      </w:pPr>
      <w:r>
        <w:rPr>
          <w:rFonts w:eastAsia="Times New Roman"/>
          <w:kern w:val="0"/>
          <w:sz w:val="28"/>
          <w:szCs w:val="28"/>
          <w:lang w:val="ru-RU" w:eastAsia="ru-RU" w:bidi="ar-SA"/>
        </w:rPr>
        <w:t>2)</w:t>
      </w:r>
      <w:r w:rsidR="00FE102A" w:rsidRPr="00E071FF">
        <w:rPr>
          <w:rFonts w:eastAsia="Times New Roman"/>
          <w:kern w:val="0"/>
          <w:sz w:val="28"/>
          <w:szCs w:val="28"/>
          <w:lang w:val="ru-RU" w:eastAsia="ru-RU" w:bidi="ar-SA"/>
        </w:rPr>
        <w:t xml:space="preserve"> </w:t>
      </w:r>
      <w:r w:rsidR="00A935DA" w:rsidRPr="00E071FF">
        <w:rPr>
          <w:rFonts w:eastAsia="Times New Roman"/>
          <w:color w:val="000000"/>
          <w:sz w:val="28"/>
          <w:szCs w:val="28"/>
          <w:shd w:val="clear" w:color="auto" w:fill="FFFFFF"/>
          <w:lang w:val="ru-RU"/>
        </w:rPr>
        <w:t>наличие</w:t>
      </w:r>
      <w:r w:rsidR="00FE102A" w:rsidRPr="00E071FF">
        <w:rPr>
          <w:rFonts w:eastAsia="Times New Roman"/>
          <w:color w:val="000000"/>
          <w:sz w:val="28"/>
          <w:szCs w:val="28"/>
          <w:shd w:val="clear" w:color="auto" w:fill="FFFFFF"/>
        </w:rPr>
        <w:t xml:space="preserve"> у </w:t>
      </w:r>
      <w:r w:rsidR="00A935DA" w:rsidRPr="00E071FF">
        <w:rPr>
          <w:rFonts w:eastAsia="Times New Roman"/>
          <w:color w:val="000000"/>
          <w:sz w:val="28"/>
          <w:szCs w:val="28"/>
          <w:shd w:val="clear" w:color="auto" w:fill="FFFFFF"/>
          <w:lang w:val="ru-RU"/>
        </w:rPr>
        <w:t>поступающего</w:t>
      </w:r>
      <w:r w:rsidR="00FE102A" w:rsidRPr="00E071FF">
        <w:rPr>
          <w:rFonts w:eastAsia="Times New Roman"/>
          <w:kern w:val="0"/>
          <w:sz w:val="28"/>
          <w:szCs w:val="28"/>
          <w:lang w:val="ru-RU" w:eastAsia="ru-RU" w:bidi="ar-SA"/>
        </w:rPr>
        <w:t xml:space="preserve"> </w:t>
      </w:r>
      <w:r w:rsidR="00A935DA" w:rsidRPr="00E071FF">
        <w:rPr>
          <w:rFonts w:eastAsia="Times New Roman"/>
          <w:kern w:val="0"/>
          <w:sz w:val="28"/>
          <w:szCs w:val="28"/>
          <w:lang w:val="ru-RU" w:eastAsia="ru-RU" w:bidi="ar-SA"/>
        </w:rPr>
        <w:t>статуса</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победителя</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или</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призера</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чемпионата</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по</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профессиональному</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мастерству</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среди</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инвалидов</w:t>
      </w:r>
      <w:r w:rsidR="00FE102A" w:rsidRPr="00E071FF">
        <w:rPr>
          <w:rFonts w:eastAsia="Times New Roman"/>
          <w:color w:val="000000"/>
          <w:sz w:val="28"/>
          <w:szCs w:val="28"/>
          <w:shd w:val="clear" w:color="auto" w:fill="FFFFFF"/>
        </w:rPr>
        <w:t xml:space="preserve"> и </w:t>
      </w:r>
      <w:r w:rsidR="00A935DA" w:rsidRPr="00E071FF">
        <w:rPr>
          <w:rFonts w:eastAsia="Times New Roman"/>
          <w:color w:val="000000"/>
          <w:sz w:val="28"/>
          <w:szCs w:val="28"/>
          <w:shd w:val="clear" w:color="auto" w:fill="FFFFFF"/>
          <w:lang w:val="ru-RU"/>
        </w:rPr>
        <w:t>лиц</w:t>
      </w:r>
      <w:r w:rsidR="00FE102A" w:rsidRPr="00E071FF">
        <w:rPr>
          <w:rFonts w:eastAsia="Times New Roman"/>
          <w:color w:val="000000"/>
          <w:sz w:val="28"/>
          <w:szCs w:val="28"/>
          <w:shd w:val="clear" w:color="auto" w:fill="FFFFFF"/>
        </w:rPr>
        <w:t xml:space="preserve"> с </w:t>
      </w:r>
      <w:r w:rsidR="00A935DA" w:rsidRPr="00E071FF">
        <w:rPr>
          <w:rFonts w:eastAsia="Times New Roman"/>
          <w:color w:val="000000"/>
          <w:sz w:val="28"/>
          <w:szCs w:val="28"/>
          <w:shd w:val="clear" w:color="auto" w:fill="FFFFFF"/>
          <w:lang w:val="ru-RU"/>
        </w:rPr>
        <w:t>ограниченными</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возможностями</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здоровья</w:t>
      </w:r>
      <w:r w:rsidR="00FE102A" w:rsidRPr="00E071FF">
        <w:rPr>
          <w:rFonts w:eastAsia="Times New Roman"/>
          <w:kern w:val="0"/>
          <w:sz w:val="28"/>
          <w:szCs w:val="28"/>
          <w:lang w:val="ru-RU" w:eastAsia="ru-RU" w:bidi="ar-SA"/>
        </w:rPr>
        <w:t xml:space="preserve"> «</w:t>
      </w:r>
      <w:r w:rsidR="00A935DA" w:rsidRPr="00E071FF">
        <w:rPr>
          <w:rFonts w:eastAsia="Times New Roman"/>
          <w:kern w:val="0"/>
          <w:sz w:val="28"/>
          <w:szCs w:val="28"/>
          <w:lang w:val="ru-RU" w:eastAsia="ru-RU" w:bidi="ar-SA"/>
        </w:rPr>
        <w:t>Абилимпикс</w:t>
      </w:r>
      <w:r w:rsidR="00FE102A" w:rsidRPr="00E071FF">
        <w:rPr>
          <w:rFonts w:eastAsia="Times New Roman"/>
          <w:kern w:val="0"/>
          <w:sz w:val="28"/>
          <w:szCs w:val="28"/>
          <w:lang w:val="ru-RU" w:eastAsia="ru-RU" w:bidi="ar-SA"/>
        </w:rPr>
        <w:t>»;</w:t>
      </w:r>
    </w:p>
    <w:p w:rsidR="00FE102A" w:rsidRPr="00E071FF" w:rsidRDefault="00702069" w:rsidP="00FE102A">
      <w:pPr>
        <w:widowControl/>
        <w:suppressAutoHyphens w:val="0"/>
        <w:spacing w:line="312" w:lineRule="auto"/>
        <w:ind w:firstLine="540"/>
        <w:jc w:val="both"/>
        <w:textAlignment w:val="auto"/>
        <w:rPr>
          <w:rFonts w:eastAsia="Times New Roman"/>
          <w:color w:val="000000"/>
          <w:sz w:val="28"/>
          <w:szCs w:val="28"/>
          <w:shd w:val="clear" w:color="auto" w:fill="FFFFFF"/>
          <w:lang w:val="ru-RU"/>
        </w:rPr>
      </w:pPr>
      <w:r>
        <w:rPr>
          <w:rFonts w:eastAsia="Times New Roman"/>
          <w:kern w:val="0"/>
          <w:sz w:val="28"/>
          <w:szCs w:val="28"/>
          <w:lang w:val="ru-RU" w:eastAsia="ru-RU" w:bidi="ar-SA"/>
        </w:rPr>
        <w:t>3)</w:t>
      </w:r>
      <w:r w:rsidR="00FE102A" w:rsidRPr="00E071FF">
        <w:rPr>
          <w:rFonts w:eastAsia="Times New Roman"/>
          <w:kern w:val="0"/>
          <w:sz w:val="28"/>
          <w:szCs w:val="28"/>
          <w:lang w:val="ru-RU" w:eastAsia="ru-RU" w:bidi="ar-SA"/>
        </w:rPr>
        <w:t xml:space="preserve"> </w:t>
      </w:r>
      <w:r w:rsidR="00A935DA" w:rsidRPr="00E071FF">
        <w:rPr>
          <w:rFonts w:eastAsia="Times New Roman"/>
          <w:color w:val="000000"/>
          <w:sz w:val="28"/>
          <w:szCs w:val="28"/>
          <w:shd w:val="clear" w:color="auto" w:fill="FFFFFF"/>
          <w:lang w:val="ru-RU"/>
        </w:rPr>
        <w:t>наличие</w:t>
      </w:r>
      <w:r w:rsidR="00FE102A" w:rsidRPr="00E071FF">
        <w:rPr>
          <w:rFonts w:eastAsia="Times New Roman"/>
          <w:color w:val="000000"/>
          <w:sz w:val="28"/>
          <w:szCs w:val="28"/>
          <w:shd w:val="clear" w:color="auto" w:fill="FFFFFF"/>
        </w:rPr>
        <w:t xml:space="preserve"> у </w:t>
      </w:r>
      <w:r w:rsidR="00A935DA" w:rsidRPr="00E071FF">
        <w:rPr>
          <w:rFonts w:eastAsia="Times New Roman"/>
          <w:color w:val="000000"/>
          <w:sz w:val="28"/>
          <w:szCs w:val="28"/>
          <w:shd w:val="clear" w:color="auto" w:fill="FFFFFF"/>
          <w:lang w:val="ru-RU"/>
        </w:rPr>
        <w:t>поступающего</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статуса</w:t>
      </w:r>
      <w:r w:rsidR="00FE102A" w:rsidRPr="00E071FF">
        <w:rPr>
          <w:rFonts w:eastAsia="Times New Roman"/>
          <w:color w:val="000000"/>
          <w:sz w:val="28"/>
          <w:szCs w:val="28"/>
          <w:shd w:val="clear" w:color="auto" w:fill="FFFFFF"/>
        </w:rPr>
        <w:t xml:space="preserve"> </w:t>
      </w:r>
      <w:r w:rsidR="006E7F4C">
        <w:rPr>
          <w:rFonts w:eastAsia="Times New Roman"/>
          <w:color w:val="000000"/>
          <w:sz w:val="28"/>
          <w:szCs w:val="28"/>
          <w:shd w:val="clear" w:color="auto" w:fill="FFFFFF"/>
          <w:lang w:val="ru-RU"/>
        </w:rPr>
        <w:t>победителя</w:t>
      </w:r>
      <w:r w:rsidR="00334CE8">
        <w:rPr>
          <w:rFonts w:eastAsia="Times New Roman"/>
          <w:color w:val="000000"/>
          <w:sz w:val="28"/>
          <w:szCs w:val="28"/>
          <w:shd w:val="clear" w:color="auto" w:fill="FFFFFF"/>
          <w:lang w:val="ru-RU"/>
        </w:rPr>
        <w:t xml:space="preserve"> или </w:t>
      </w:r>
      <w:r w:rsidR="00A935DA" w:rsidRPr="00E071FF">
        <w:rPr>
          <w:rFonts w:eastAsia="Times New Roman"/>
          <w:color w:val="000000"/>
          <w:sz w:val="28"/>
          <w:szCs w:val="28"/>
          <w:shd w:val="clear" w:color="auto" w:fill="FFFFFF"/>
          <w:lang w:val="ru-RU"/>
        </w:rPr>
        <w:t>призера</w:t>
      </w:r>
      <w:r w:rsidR="00FE102A" w:rsidRPr="00E071FF">
        <w:rPr>
          <w:rFonts w:eastAsia="Times New Roman"/>
          <w:color w:val="000000"/>
          <w:sz w:val="28"/>
          <w:szCs w:val="28"/>
          <w:shd w:val="clear" w:color="auto" w:fill="FFFFFF"/>
        </w:rPr>
        <w:t xml:space="preserve"> </w:t>
      </w:r>
      <w:r w:rsidR="006E7F4C">
        <w:rPr>
          <w:rFonts w:eastAsia="Times New Roman"/>
          <w:color w:val="000000"/>
          <w:sz w:val="28"/>
          <w:szCs w:val="28"/>
          <w:shd w:val="clear" w:color="auto" w:fill="FFFFFF"/>
          <w:lang w:val="ru-RU"/>
        </w:rPr>
        <w:t>отборочного 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«АртМастерс» (мастера Искусств)»</w:t>
      </w:r>
      <w:r w:rsidR="00FE102A" w:rsidRPr="00E071FF">
        <w:rPr>
          <w:rFonts w:eastAsia="Times New Roman"/>
          <w:color w:val="000000"/>
          <w:sz w:val="28"/>
          <w:szCs w:val="28"/>
          <w:shd w:val="clear" w:color="auto" w:fill="FFFFFF"/>
          <w:lang w:val="ru-RU"/>
        </w:rPr>
        <w:t>;</w:t>
      </w:r>
    </w:p>
    <w:p w:rsidR="00FE102A" w:rsidRPr="00E071FF" w:rsidRDefault="00702069" w:rsidP="00FE102A">
      <w:pPr>
        <w:widowControl/>
        <w:suppressAutoHyphens w:val="0"/>
        <w:spacing w:line="312" w:lineRule="auto"/>
        <w:ind w:firstLine="540"/>
        <w:jc w:val="both"/>
        <w:textAlignment w:val="auto"/>
        <w:rPr>
          <w:rFonts w:eastAsia="Times New Roman"/>
          <w:color w:val="000000"/>
          <w:sz w:val="28"/>
          <w:szCs w:val="28"/>
          <w:shd w:val="clear" w:color="auto" w:fill="FFFFFF"/>
        </w:rPr>
      </w:pPr>
      <w:r>
        <w:rPr>
          <w:rFonts w:eastAsia="Times New Roman"/>
          <w:kern w:val="0"/>
          <w:sz w:val="28"/>
          <w:szCs w:val="28"/>
          <w:lang w:val="ru-RU" w:eastAsia="ru-RU" w:bidi="ar-SA"/>
        </w:rPr>
        <w:t>4)</w:t>
      </w:r>
      <w:r w:rsidR="00FE102A" w:rsidRPr="00E071FF">
        <w:rPr>
          <w:rFonts w:eastAsia="Times New Roman"/>
          <w:kern w:val="0"/>
          <w:sz w:val="28"/>
          <w:szCs w:val="28"/>
          <w:lang w:val="ru-RU" w:eastAsia="ru-RU" w:bidi="ar-SA"/>
        </w:rPr>
        <w:t xml:space="preserve"> </w:t>
      </w:r>
      <w:r w:rsidR="00A935DA" w:rsidRPr="00E071FF">
        <w:rPr>
          <w:rFonts w:eastAsia="Times New Roman"/>
          <w:color w:val="000000"/>
          <w:sz w:val="28"/>
          <w:szCs w:val="28"/>
          <w:shd w:val="clear" w:color="auto" w:fill="FFFFFF"/>
          <w:lang w:val="ru-RU"/>
        </w:rPr>
        <w:t>наличие</w:t>
      </w:r>
      <w:r w:rsidR="00FE102A" w:rsidRPr="00E071FF">
        <w:rPr>
          <w:rFonts w:eastAsia="Times New Roman"/>
          <w:color w:val="000000"/>
          <w:sz w:val="28"/>
          <w:szCs w:val="28"/>
          <w:shd w:val="clear" w:color="auto" w:fill="FFFFFF"/>
        </w:rPr>
        <w:t xml:space="preserve"> у </w:t>
      </w:r>
      <w:r w:rsidR="00A935DA" w:rsidRPr="00E071FF">
        <w:rPr>
          <w:rFonts w:eastAsia="Times New Roman"/>
          <w:color w:val="000000"/>
          <w:sz w:val="28"/>
          <w:szCs w:val="28"/>
          <w:shd w:val="clear" w:color="auto" w:fill="FFFFFF"/>
          <w:lang w:val="ru-RU"/>
        </w:rPr>
        <w:t>поступающего</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статуса</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чемпиона</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или</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призера</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Олимпийских</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игр</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Паралимпийских</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игр</w:t>
      </w:r>
      <w:r w:rsidR="00FE102A" w:rsidRPr="00E071FF">
        <w:rPr>
          <w:rFonts w:eastAsia="Times New Roman"/>
          <w:color w:val="000000"/>
          <w:sz w:val="28"/>
          <w:szCs w:val="28"/>
          <w:shd w:val="clear" w:color="auto" w:fill="FFFFFF"/>
        </w:rPr>
        <w:t xml:space="preserve"> и </w:t>
      </w:r>
      <w:r w:rsidR="00A935DA" w:rsidRPr="00E071FF">
        <w:rPr>
          <w:rFonts w:eastAsia="Times New Roman"/>
          <w:color w:val="000000"/>
          <w:sz w:val="28"/>
          <w:szCs w:val="28"/>
          <w:shd w:val="clear" w:color="auto" w:fill="FFFFFF"/>
          <w:lang w:val="ru-RU"/>
        </w:rPr>
        <w:t>Сурдлимпийских</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игр</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чемпиона</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мира</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чемпиона</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Европы</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лица</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занявшего</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первое место на</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первенстве мира</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первенстве Европы</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по видам спорта</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включенным в программы</w:t>
      </w:r>
      <w:r w:rsidR="00FE102A" w:rsidRPr="00E071FF">
        <w:rPr>
          <w:rFonts w:eastAsia="Times New Roman"/>
          <w:color w:val="000000"/>
          <w:sz w:val="28"/>
          <w:szCs w:val="28"/>
          <w:shd w:val="clear" w:color="auto" w:fill="FFFFFF"/>
        </w:rPr>
        <w:t xml:space="preserve"> </w:t>
      </w:r>
      <w:r w:rsidR="00A935DA" w:rsidRPr="00E071FF">
        <w:rPr>
          <w:rFonts w:eastAsia="Times New Roman"/>
          <w:color w:val="000000"/>
          <w:sz w:val="28"/>
          <w:szCs w:val="28"/>
          <w:shd w:val="clear" w:color="auto" w:fill="FFFFFF"/>
          <w:lang w:val="ru-RU"/>
        </w:rPr>
        <w:t>Олимпийских игр</w:t>
      </w:r>
      <w:r w:rsidR="00FE102A" w:rsidRPr="00E071FF">
        <w:rPr>
          <w:rFonts w:eastAsia="Times New Roman"/>
          <w:color w:val="000000"/>
          <w:sz w:val="28"/>
          <w:szCs w:val="28"/>
          <w:shd w:val="clear" w:color="auto" w:fill="FFFFFF"/>
        </w:rPr>
        <w:t xml:space="preserve">, Паралимпийских </w:t>
      </w:r>
      <w:r w:rsidR="00A935DA" w:rsidRPr="00E071FF">
        <w:rPr>
          <w:rFonts w:eastAsia="Times New Roman"/>
          <w:color w:val="000000"/>
          <w:sz w:val="28"/>
          <w:szCs w:val="28"/>
          <w:shd w:val="clear" w:color="auto" w:fill="FFFFFF"/>
          <w:lang w:val="ru-RU"/>
        </w:rPr>
        <w:t>игр</w:t>
      </w:r>
      <w:r w:rsidR="00FE102A" w:rsidRPr="00E071FF">
        <w:rPr>
          <w:rFonts w:eastAsia="Times New Roman"/>
          <w:color w:val="000000"/>
          <w:sz w:val="28"/>
          <w:szCs w:val="28"/>
          <w:shd w:val="clear" w:color="auto" w:fill="FFFFFF"/>
        </w:rPr>
        <w:t xml:space="preserve"> и Сурдлимпийских </w:t>
      </w:r>
      <w:r w:rsidR="00A935DA" w:rsidRPr="00E071FF">
        <w:rPr>
          <w:rFonts w:eastAsia="Times New Roman"/>
          <w:color w:val="000000"/>
          <w:sz w:val="28"/>
          <w:szCs w:val="28"/>
          <w:shd w:val="clear" w:color="auto" w:fill="FFFFFF"/>
          <w:lang w:val="ru-RU"/>
        </w:rPr>
        <w:t>игр</w:t>
      </w:r>
      <w:r w:rsidR="00FE102A" w:rsidRPr="00E071FF">
        <w:rPr>
          <w:rFonts w:eastAsia="Times New Roman"/>
          <w:color w:val="000000"/>
          <w:sz w:val="28"/>
          <w:szCs w:val="28"/>
          <w:shd w:val="clear" w:color="auto" w:fill="FFFFFF"/>
        </w:rPr>
        <w:t>;</w:t>
      </w:r>
    </w:p>
    <w:p w:rsidR="00FE102A" w:rsidRPr="00E071FF" w:rsidRDefault="00702069" w:rsidP="00FE102A">
      <w:pPr>
        <w:widowControl/>
        <w:suppressAutoHyphens w:val="0"/>
        <w:spacing w:line="312" w:lineRule="auto"/>
        <w:ind w:firstLine="540"/>
        <w:jc w:val="both"/>
        <w:textAlignment w:val="auto"/>
        <w:rPr>
          <w:rFonts w:eastAsia="Times New Roman"/>
          <w:kern w:val="0"/>
          <w:sz w:val="28"/>
          <w:szCs w:val="28"/>
          <w:lang w:val="ru-RU" w:eastAsia="ru-RU" w:bidi="ar-SA"/>
        </w:rPr>
      </w:pPr>
      <w:r>
        <w:rPr>
          <w:rFonts w:eastAsia="Times New Roman"/>
          <w:kern w:val="0"/>
          <w:sz w:val="28"/>
          <w:szCs w:val="28"/>
          <w:lang w:val="ru-RU" w:eastAsia="ru-RU" w:bidi="ar-SA"/>
        </w:rPr>
        <w:t>5)</w:t>
      </w:r>
      <w:r w:rsidR="00FE102A" w:rsidRPr="00E071FF">
        <w:rPr>
          <w:rFonts w:eastAsia="Times New Roman"/>
          <w:kern w:val="0"/>
          <w:sz w:val="28"/>
          <w:szCs w:val="28"/>
          <w:lang w:val="ru-RU" w:eastAsia="ru-RU" w:bidi="ar-SA"/>
        </w:rPr>
        <w:t xml:space="preserve"> </w:t>
      </w:r>
      <w:r w:rsidR="00DE4017" w:rsidRPr="00E071FF">
        <w:rPr>
          <w:rFonts w:eastAsia="Times New Roman"/>
          <w:color w:val="000000"/>
          <w:sz w:val="28"/>
          <w:szCs w:val="28"/>
          <w:shd w:val="clear" w:color="auto" w:fill="FFFFFF"/>
          <w:lang w:val="ru-RU"/>
        </w:rPr>
        <w:t>наличие у поступающего</w:t>
      </w:r>
      <w:r w:rsidR="00FE102A" w:rsidRPr="00E071FF">
        <w:rPr>
          <w:rFonts w:eastAsia="Times New Roman"/>
          <w:color w:val="000000"/>
          <w:sz w:val="28"/>
          <w:szCs w:val="28"/>
          <w:shd w:val="clear" w:color="auto" w:fill="FFFFFF"/>
        </w:rPr>
        <w:t xml:space="preserve"> </w:t>
      </w:r>
      <w:r w:rsidR="00DE4017" w:rsidRPr="00E071FF">
        <w:rPr>
          <w:rFonts w:eastAsia="Times New Roman"/>
          <w:color w:val="000000"/>
          <w:sz w:val="28"/>
          <w:szCs w:val="28"/>
          <w:shd w:val="clear" w:color="auto" w:fill="FFFFFF"/>
          <w:lang w:val="ru-RU"/>
        </w:rPr>
        <w:t>статуса чемпиона мира</w:t>
      </w:r>
      <w:r w:rsidR="00FE102A" w:rsidRPr="00E071FF">
        <w:rPr>
          <w:rFonts w:eastAsia="Times New Roman"/>
          <w:color w:val="000000"/>
          <w:sz w:val="28"/>
          <w:szCs w:val="28"/>
          <w:shd w:val="clear" w:color="auto" w:fill="FFFFFF"/>
        </w:rPr>
        <w:t xml:space="preserve">, </w:t>
      </w:r>
      <w:r w:rsidR="00DE4017" w:rsidRPr="00E071FF">
        <w:rPr>
          <w:rFonts w:eastAsia="Times New Roman"/>
          <w:color w:val="000000"/>
          <w:sz w:val="28"/>
          <w:szCs w:val="28"/>
          <w:shd w:val="clear" w:color="auto" w:fill="FFFFFF"/>
          <w:lang w:val="ru-RU"/>
        </w:rPr>
        <w:t>чемпиона Европы</w:t>
      </w:r>
      <w:r w:rsidR="00FE102A" w:rsidRPr="00E071FF">
        <w:rPr>
          <w:rFonts w:eastAsia="Times New Roman"/>
          <w:color w:val="000000"/>
          <w:sz w:val="28"/>
          <w:szCs w:val="28"/>
          <w:shd w:val="clear" w:color="auto" w:fill="FFFFFF"/>
        </w:rPr>
        <w:t xml:space="preserve">, </w:t>
      </w:r>
      <w:r w:rsidR="00DE4017" w:rsidRPr="00E071FF">
        <w:rPr>
          <w:rFonts w:eastAsia="Times New Roman"/>
          <w:color w:val="000000"/>
          <w:sz w:val="28"/>
          <w:szCs w:val="28"/>
          <w:shd w:val="clear" w:color="auto" w:fill="FFFFFF"/>
          <w:lang w:val="ru-RU"/>
        </w:rPr>
        <w:t>лица</w:t>
      </w:r>
      <w:r w:rsidR="00FE102A" w:rsidRPr="00E071FF">
        <w:rPr>
          <w:rFonts w:eastAsia="Times New Roman"/>
          <w:color w:val="000000"/>
          <w:sz w:val="28"/>
          <w:szCs w:val="28"/>
          <w:shd w:val="clear" w:color="auto" w:fill="FFFFFF"/>
        </w:rPr>
        <w:t xml:space="preserve">, </w:t>
      </w:r>
      <w:r w:rsidR="00DE4017" w:rsidRPr="00E071FF">
        <w:rPr>
          <w:rFonts w:eastAsia="Times New Roman"/>
          <w:color w:val="000000"/>
          <w:sz w:val="28"/>
          <w:szCs w:val="28"/>
          <w:shd w:val="clear" w:color="auto" w:fill="FFFFFF"/>
          <w:lang w:val="ru-RU"/>
        </w:rPr>
        <w:t>занявшего первое место на первенстве мира</w:t>
      </w:r>
      <w:r w:rsidR="00FE102A" w:rsidRPr="00E071FF">
        <w:rPr>
          <w:rFonts w:eastAsia="Times New Roman"/>
          <w:color w:val="000000"/>
          <w:sz w:val="28"/>
          <w:szCs w:val="28"/>
          <w:shd w:val="clear" w:color="auto" w:fill="FFFFFF"/>
        </w:rPr>
        <w:t xml:space="preserve">, </w:t>
      </w:r>
      <w:r w:rsidR="00DE4017" w:rsidRPr="00E071FF">
        <w:rPr>
          <w:rFonts w:eastAsia="Times New Roman"/>
          <w:color w:val="000000"/>
          <w:sz w:val="28"/>
          <w:szCs w:val="28"/>
          <w:shd w:val="clear" w:color="auto" w:fill="FFFFFF"/>
          <w:lang w:val="ru-RU"/>
        </w:rPr>
        <w:t>первенстве Европы</w:t>
      </w:r>
      <w:r w:rsidR="00FE102A" w:rsidRPr="00E071FF">
        <w:rPr>
          <w:rFonts w:eastAsia="Times New Roman"/>
          <w:color w:val="000000"/>
          <w:sz w:val="28"/>
          <w:szCs w:val="28"/>
          <w:shd w:val="clear" w:color="auto" w:fill="FFFFFF"/>
        </w:rPr>
        <w:t xml:space="preserve"> </w:t>
      </w:r>
      <w:r w:rsidR="00DE4017" w:rsidRPr="00E071FF">
        <w:rPr>
          <w:rFonts w:eastAsia="Times New Roman"/>
          <w:color w:val="000000"/>
          <w:sz w:val="28"/>
          <w:szCs w:val="28"/>
          <w:shd w:val="clear" w:color="auto" w:fill="FFFFFF"/>
          <w:lang w:val="ru-RU"/>
        </w:rPr>
        <w:t>по видам спорта</w:t>
      </w:r>
      <w:r w:rsidR="00FE102A" w:rsidRPr="00E071FF">
        <w:rPr>
          <w:rFonts w:eastAsia="Times New Roman"/>
          <w:color w:val="000000"/>
          <w:sz w:val="28"/>
          <w:szCs w:val="28"/>
          <w:shd w:val="clear" w:color="auto" w:fill="FFFFFF"/>
        </w:rPr>
        <w:t xml:space="preserve">, </w:t>
      </w:r>
      <w:r w:rsidR="00DE4017" w:rsidRPr="00E071FF">
        <w:rPr>
          <w:rFonts w:eastAsia="Times New Roman"/>
          <w:color w:val="000000"/>
          <w:sz w:val="28"/>
          <w:szCs w:val="28"/>
          <w:shd w:val="clear" w:color="auto" w:fill="FFFFFF"/>
          <w:lang w:val="ru-RU"/>
        </w:rPr>
        <w:t>не включенным</w:t>
      </w:r>
      <w:r w:rsidR="00FE102A" w:rsidRPr="00E071FF">
        <w:rPr>
          <w:rFonts w:eastAsia="Times New Roman"/>
          <w:color w:val="000000"/>
          <w:sz w:val="28"/>
          <w:szCs w:val="28"/>
          <w:shd w:val="clear" w:color="auto" w:fill="FFFFFF"/>
        </w:rPr>
        <w:t xml:space="preserve"> в </w:t>
      </w:r>
      <w:r w:rsidR="00FE102A" w:rsidRPr="00E071FF">
        <w:rPr>
          <w:rFonts w:eastAsia="Times New Roman"/>
          <w:kern w:val="0"/>
          <w:sz w:val="28"/>
          <w:szCs w:val="28"/>
          <w:lang w:val="ru-RU" w:eastAsia="ru-RU" w:bidi="ar-SA"/>
        </w:rPr>
        <w:t>программы Олимпийских игр, Паралимп</w:t>
      </w:r>
      <w:r w:rsidR="00D211BB">
        <w:rPr>
          <w:rFonts w:eastAsia="Times New Roman"/>
          <w:kern w:val="0"/>
          <w:sz w:val="28"/>
          <w:szCs w:val="28"/>
          <w:lang w:val="ru-RU" w:eastAsia="ru-RU" w:bidi="ar-SA"/>
        </w:rPr>
        <w:t>ийских игр и Сурдлимпийских игр;</w:t>
      </w:r>
    </w:p>
    <w:p w:rsidR="001C3358" w:rsidRDefault="00702069" w:rsidP="00FE102A">
      <w:pPr>
        <w:widowControl/>
        <w:suppressAutoHyphens w:val="0"/>
        <w:spacing w:line="312" w:lineRule="auto"/>
        <w:ind w:firstLine="540"/>
        <w:jc w:val="both"/>
        <w:textAlignment w:val="auto"/>
        <w:rPr>
          <w:rFonts w:eastAsia="Times New Roman"/>
          <w:kern w:val="0"/>
          <w:sz w:val="28"/>
          <w:szCs w:val="28"/>
          <w:lang w:val="ru-RU" w:eastAsia="ru-RU" w:bidi="ar-SA"/>
        </w:rPr>
      </w:pPr>
      <w:r>
        <w:rPr>
          <w:rFonts w:eastAsia="Times New Roman"/>
          <w:kern w:val="0"/>
          <w:sz w:val="28"/>
          <w:szCs w:val="28"/>
          <w:lang w:val="ru-RU" w:eastAsia="ru-RU" w:bidi="ar-SA"/>
        </w:rPr>
        <w:t>6)</w:t>
      </w:r>
      <w:r w:rsidR="001C3358" w:rsidRPr="00E071FF">
        <w:rPr>
          <w:rFonts w:eastAsia="Times New Roman"/>
          <w:kern w:val="0"/>
          <w:sz w:val="28"/>
          <w:szCs w:val="28"/>
          <w:lang w:val="ru-RU" w:eastAsia="ru-RU" w:bidi="ar-SA"/>
        </w:rPr>
        <w:t xml:space="preserve"> прохождение военной службы по призыву, а также военной службы по контракту, военной службы по мобилизации в Вооруженных Силах</w:t>
      </w:r>
      <w:r w:rsidR="000A05B0" w:rsidRPr="00E071FF">
        <w:rPr>
          <w:rFonts w:eastAsia="Times New Roman"/>
          <w:kern w:val="0"/>
          <w:sz w:val="28"/>
          <w:szCs w:val="28"/>
          <w:lang w:val="ru-RU" w:eastAsia="ru-RU" w:bidi="ar-SA"/>
        </w:rPr>
        <w:t xml:space="preserve">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w:t>
      </w:r>
      <w:r>
        <w:rPr>
          <w:rFonts w:eastAsia="Times New Roman"/>
          <w:kern w:val="0"/>
          <w:sz w:val="28"/>
          <w:szCs w:val="28"/>
          <w:lang w:val="ru-RU" w:eastAsia="ru-RU" w:bidi="ar-SA"/>
        </w:rPr>
        <w:t xml:space="preserve"> или войска национальной гвардии Российской Федерации</w:t>
      </w:r>
      <w:r w:rsidR="000A05B0" w:rsidRPr="00E071FF">
        <w:rPr>
          <w:rFonts w:eastAsia="Times New Roman"/>
          <w:kern w:val="0"/>
          <w:sz w:val="28"/>
          <w:szCs w:val="28"/>
          <w:lang w:val="ru-RU" w:eastAsia="ru-RU" w:bidi="ar-SA"/>
        </w:rPr>
        <w:t>, в ходе специальной военной операции на территориях Украины, Донецкой Народной Республики, Луганской Народной Республики, Запорожск</w:t>
      </w:r>
      <w:r>
        <w:rPr>
          <w:rFonts w:eastAsia="Times New Roman"/>
          <w:kern w:val="0"/>
          <w:sz w:val="28"/>
          <w:szCs w:val="28"/>
          <w:lang w:val="ru-RU" w:eastAsia="ru-RU" w:bidi="ar-SA"/>
        </w:rPr>
        <w:t>ой области и Херсонской области;</w:t>
      </w:r>
    </w:p>
    <w:p w:rsidR="00702069" w:rsidRPr="00E071FF" w:rsidRDefault="00702069" w:rsidP="00FE102A">
      <w:pPr>
        <w:widowControl/>
        <w:suppressAutoHyphens w:val="0"/>
        <w:spacing w:line="312" w:lineRule="auto"/>
        <w:ind w:firstLine="540"/>
        <w:jc w:val="both"/>
        <w:textAlignment w:val="auto"/>
        <w:rPr>
          <w:rFonts w:eastAsia="Times New Roman"/>
          <w:kern w:val="0"/>
          <w:sz w:val="28"/>
          <w:szCs w:val="28"/>
          <w:lang w:val="ru-RU" w:eastAsia="ru-RU" w:bidi="ar-SA"/>
        </w:rPr>
      </w:pPr>
      <w:r>
        <w:rPr>
          <w:rFonts w:eastAsia="Times New Roman"/>
          <w:kern w:val="0"/>
          <w:sz w:val="28"/>
          <w:szCs w:val="28"/>
          <w:lang w:val="ru-RU" w:eastAsia="ru-RU" w:bidi="ar-SA"/>
        </w:rPr>
        <w:t>7) наличие у поступающего опыта участия в добровольческой (волонтерской) деятельности, подтвержденного в единой информационной системе в сфере развития добровольчества (волонтерства), указанной в статье 17 Федерального закона от 11 ав</w:t>
      </w:r>
      <w:r>
        <w:rPr>
          <w:rFonts w:eastAsia="Times New Roman"/>
          <w:kern w:val="0"/>
          <w:sz w:val="28"/>
          <w:szCs w:val="28"/>
          <w:lang w:val="ru-RU" w:eastAsia="ru-RU" w:bidi="ar-SA"/>
        </w:rPr>
        <w:lastRenderedPageBreak/>
        <w:t xml:space="preserve">густа 1995 г. 135-ФЗ «О благотворительной деятельности </w:t>
      </w:r>
      <w:r w:rsidR="008F59B4">
        <w:rPr>
          <w:rFonts w:eastAsia="Times New Roman"/>
          <w:kern w:val="0"/>
          <w:sz w:val="28"/>
          <w:szCs w:val="28"/>
          <w:lang w:val="ru-RU" w:eastAsia="ru-RU" w:bidi="ar-SA"/>
        </w:rPr>
        <w:t>и добровольчестве (волонтерстве)», в объеме и порядке, установленных в правилах приема, утвержденных образовательной организацией самостоятельно.</w:t>
      </w:r>
    </w:p>
    <w:p w:rsidR="00FE102A" w:rsidRPr="00E071FF" w:rsidRDefault="00D211BB" w:rsidP="00FE102A">
      <w:pPr>
        <w:widowControl/>
        <w:suppressAutoHyphens w:val="0"/>
        <w:spacing w:line="312" w:lineRule="auto"/>
        <w:ind w:firstLine="540"/>
        <w:jc w:val="both"/>
        <w:textAlignment w:val="auto"/>
        <w:rPr>
          <w:rFonts w:eastAsia="Times New Roman"/>
          <w:kern w:val="0"/>
          <w:sz w:val="28"/>
          <w:szCs w:val="28"/>
          <w:lang w:val="ru-RU" w:eastAsia="ru-RU" w:bidi="ar-SA"/>
        </w:rPr>
      </w:pPr>
      <w:r>
        <w:rPr>
          <w:rFonts w:eastAsia="Times New Roman"/>
          <w:kern w:val="0"/>
          <w:sz w:val="28"/>
          <w:szCs w:val="28"/>
          <w:lang w:val="ru-RU" w:eastAsia="ru-RU" w:bidi="ar-SA"/>
        </w:rPr>
        <w:t xml:space="preserve">29.1. </w:t>
      </w:r>
      <w:r w:rsidR="00FE102A" w:rsidRPr="00E071FF">
        <w:rPr>
          <w:rFonts w:eastAsia="Times New Roman"/>
          <w:kern w:val="0"/>
          <w:sz w:val="28"/>
          <w:szCs w:val="28"/>
          <w:lang w:val="ru-RU" w:eastAsia="ru-RU" w:bidi="ar-SA"/>
        </w:rPr>
        <w:t>Лицам, указанным в</w:t>
      </w:r>
      <w:r>
        <w:rPr>
          <w:rFonts w:eastAsia="Times New Roman"/>
          <w:kern w:val="0"/>
          <w:sz w:val="28"/>
          <w:szCs w:val="28"/>
          <w:lang w:val="ru-RU" w:eastAsia="ru-RU" w:bidi="ar-SA"/>
        </w:rPr>
        <w:t xml:space="preserve"> пунктах 1-13</w:t>
      </w:r>
      <w:r w:rsidR="00FE102A" w:rsidRPr="00E071FF">
        <w:rPr>
          <w:rFonts w:eastAsia="Times New Roman"/>
          <w:kern w:val="0"/>
          <w:sz w:val="28"/>
          <w:szCs w:val="28"/>
          <w:lang w:val="ru-RU" w:eastAsia="ru-RU" w:bidi="ar-SA"/>
        </w:rPr>
        <w:t xml:space="preserve"> части 7 статьи 71 Федерального закона «Об образовании в Российской Федерации», предоставляется преимущественное право зачисления в Техникум на обучение </w:t>
      </w:r>
      <w:r w:rsidR="009D3F9A">
        <w:rPr>
          <w:rFonts w:eastAsia="Times New Roman"/>
          <w:kern w:val="0"/>
          <w:sz w:val="28"/>
          <w:szCs w:val="28"/>
          <w:lang w:val="ru-RU" w:eastAsia="ru-RU" w:bidi="ar-SA"/>
        </w:rPr>
        <w:t>при условии успешного прохождения вступительных испытаний (в случае их проведения) и</w:t>
      </w:r>
      <w:r w:rsidR="00FE102A" w:rsidRPr="00E071FF">
        <w:rPr>
          <w:rFonts w:eastAsia="Times New Roman"/>
          <w:kern w:val="0"/>
          <w:sz w:val="28"/>
          <w:szCs w:val="28"/>
          <w:lang w:val="ru-RU" w:eastAsia="ru-RU" w:bidi="ar-SA"/>
        </w:rPr>
        <w:t xml:space="preserve"> при прочих равных условиях: </w:t>
      </w:r>
    </w:p>
    <w:p w:rsidR="00FE102A" w:rsidRPr="00E071FF" w:rsidRDefault="00FE102A" w:rsidP="00FE102A">
      <w:pPr>
        <w:widowControl/>
        <w:numPr>
          <w:ilvl w:val="0"/>
          <w:numId w:val="1"/>
        </w:numPr>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xml:space="preserve">дети-сироты и дети, оставшиеся без попечения родителей, а также лица из числа детей-сирот и детей, оставшихся без попечения родителей; </w:t>
      </w:r>
    </w:p>
    <w:p w:rsidR="00FE102A" w:rsidRPr="00E071FF" w:rsidRDefault="00FE102A" w:rsidP="00FE102A">
      <w:pPr>
        <w:widowControl/>
        <w:numPr>
          <w:ilvl w:val="0"/>
          <w:numId w:val="1"/>
        </w:numPr>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xml:space="preserve">дети-инвалиды, инвалиды I и II групп; </w:t>
      </w:r>
    </w:p>
    <w:p w:rsidR="00FE102A" w:rsidRPr="00E071FF" w:rsidRDefault="00FE102A" w:rsidP="00FE102A">
      <w:pPr>
        <w:widowControl/>
        <w:numPr>
          <w:ilvl w:val="0"/>
          <w:numId w:val="1"/>
        </w:numPr>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xml:space="preserve">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 </w:t>
      </w:r>
    </w:p>
    <w:p w:rsidR="00FE102A" w:rsidRPr="00E071FF" w:rsidRDefault="00FE102A" w:rsidP="00FE102A">
      <w:pPr>
        <w:widowControl/>
        <w:numPr>
          <w:ilvl w:val="0"/>
          <w:numId w:val="1"/>
        </w:numPr>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xml:space="preserve">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 1244-1 «О социальной защите граждан, подвергшихся воздействию радиации вследствие катастрофы на Чернобыльской АЭС»; </w:t>
      </w:r>
    </w:p>
    <w:p w:rsidR="00FE102A" w:rsidRPr="00E071FF" w:rsidRDefault="00FE102A" w:rsidP="00FE102A">
      <w:pPr>
        <w:widowControl/>
        <w:numPr>
          <w:ilvl w:val="0"/>
          <w:numId w:val="1"/>
        </w:numPr>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xml:space="preserve">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 </w:t>
      </w:r>
    </w:p>
    <w:p w:rsidR="00FE102A" w:rsidRPr="00E071FF" w:rsidRDefault="00FE102A" w:rsidP="00FE102A">
      <w:pPr>
        <w:widowControl/>
        <w:numPr>
          <w:ilvl w:val="0"/>
          <w:numId w:val="1"/>
        </w:numPr>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xml:space="preserve">дети умерших (погибших) Героев Советского Союза, Героев Российской Федерации и полных кавалеров ордена Славы; </w:t>
      </w:r>
    </w:p>
    <w:p w:rsidR="00FE102A" w:rsidRPr="00E071FF" w:rsidRDefault="00FE102A" w:rsidP="00FE102A">
      <w:pPr>
        <w:widowControl/>
        <w:numPr>
          <w:ilvl w:val="0"/>
          <w:numId w:val="1"/>
        </w:numPr>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xml:space="preserve">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 </w:t>
      </w:r>
    </w:p>
    <w:p w:rsidR="00FE102A" w:rsidRPr="00E071FF" w:rsidRDefault="00FE102A" w:rsidP="00FE102A">
      <w:pPr>
        <w:widowControl/>
        <w:numPr>
          <w:ilvl w:val="0"/>
          <w:numId w:val="1"/>
        </w:numPr>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lastRenderedPageBreak/>
        <w:t xml:space="preserve">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 </w:t>
      </w:r>
    </w:p>
    <w:p w:rsidR="00FE102A" w:rsidRPr="00E071FF" w:rsidRDefault="00FE102A" w:rsidP="00FE102A">
      <w:pPr>
        <w:widowControl/>
        <w:numPr>
          <w:ilvl w:val="0"/>
          <w:numId w:val="1"/>
        </w:numPr>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военнослужащие, которые проходят военную службу по контракту</w:t>
      </w:r>
      <w:r w:rsidR="00DE4017" w:rsidRPr="00E071FF">
        <w:rPr>
          <w:rFonts w:eastAsia="Times New Roman"/>
          <w:kern w:val="0"/>
          <w:sz w:val="28"/>
          <w:szCs w:val="28"/>
          <w:lang w:val="ru-RU" w:eastAsia="ru-RU" w:bidi="ar-SA"/>
        </w:rPr>
        <w:t>,</w:t>
      </w:r>
      <w:r w:rsidRPr="00E071FF">
        <w:rPr>
          <w:rFonts w:eastAsia="Times New Roman"/>
          <w:kern w:val="0"/>
          <w:sz w:val="28"/>
          <w:szCs w:val="28"/>
          <w:lang w:val="ru-RU" w:eastAsia="ru-RU" w:bidi="ar-SA"/>
        </w:rPr>
        <w:t xml:space="preserve">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 </w:t>
      </w:r>
    </w:p>
    <w:p w:rsidR="00FE102A" w:rsidRPr="00E071FF" w:rsidRDefault="00FE102A" w:rsidP="00FE102A">
      <w:pPr>
        <w:widowControl/>
        <w:numPr>
          <w:ilvl w:val="0"/>
          <w:numId w:val="1"/>
        </w:numPr>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xml:space="preserve">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 53-ФЗ «О воинской обязанности и военной службе»; </w:t>
      </w:r>
    </w:p>
    <w:p w:rsidR="00FE102A" w:rsidRPr="00E071FF" w:rsidRDefault="00FE102A" w:rsidP="00FE102A">
      <w:pPr>
        <w:widowControl/>
        <w:numPr>
          <w:ilvl w:val="0"/>
          <w:numId w:val="1"/>
        </w:numPr>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xml:space="preserve">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 5-ФЗ «О ветеранах»; </w:t>
      </w:r>
    </w:p>
    <w:p w:rsidR="00FE102A" w:rsidRPr="00E071FF" w:rsidRDefault="00FE102A" w:rsidP="00FE102A">
      <w:pPr>
        <w:widowControl/>
        <w:numPr>
          <w:ilvl w:val="0"/>
          <w:numId w:val="1"/>
        </w:numPr>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xml:space="preserve">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 </w:t>
      </w:r>
    </w:p>
    <w:p w:rsidR="00F7211B" w:rsidRDefault="00FE102A" w:rsidP="00FE102A">
      <w:pPr>
        <w:widowControl/>
        <w:numPr>
          <w:ilvl w:val="0"/>
          <w:numId w:val="1"/>
        </w:numPr>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lastRenderedPageBreak/>
        <w:t>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r w:rsidR="00F7211B">
        <w:rPr>
          <w:rFonts w:eastAsia="Times New Roman"/>
          <w:kern w:val="0"/>
          <w:sz w:val="28"/>
          <w:szCs w:val="28"/>
          <w:lang w:val="ru-RU" w:eastAsia="ru-RU" w:bidi="ar-SA"/>
        </w:rPr>
        <w:t>.</w:t>
      </w:r>
    </w:p>
    <w:p w:rsidR="00FE102A" w:rsidRPr="00E071FF" w:rsidRDefault="00F7211B" w:rsidP="00F7211B">
      <w:pPr>
        <w:widowControl/>
        <w:suppressAutoHyphens w:val="0"/>
        <w:spacing w:line="312" w:lineRule="auto"/>
        <w:ind w:firstLine="567"/>
        <w:jc w:val="both"/>
        <w:textAlignment w:val="auto"/>
        <w:rPr>
          <w:rFonts w:eastAsia="Times New Roman"/>
          <w:kern w:val="0"/>
          <w:sz w:val="28"/>
          <w:szCs w:val="28"/>
          <w:lang w:val="ru-RU" w:eastAsia="ru-RU" w:bidi="ar-SA"/>
        </w:rPr>
      </w:pPr>
      <w:r>
        <w:rPr>
          <w:rFonts w:eastAsia="Times New Roman"/>
          <w:kern w:val="0"/>
          <w:sz w:val="28"/>
          <w:szCs w:val="28"/>
          <w:lang w:val="ru-RU" w:eastAsia="ru-RU" w:bidi="ar-SA"/>
        </w:rPr>
        <w:t xml:space="preserve">29.2. </w:t>
      </w:r>
      <w:r w:rsidRPr="00E071FF">
        <w:rPr>
          <w:rFonts w:eastAsia="Times New Roman"/>
          <w:kern w:val="0"/>
          <w:sz w:val="28"/>
          <w:szCs w:val="28"/>
          <w:lang w:val="ru-RU" w:eastAsia="ru-RU" w:bidi="ar-SA"/>
        </w:rPr>
        <w:t>Лицам, указанным в</w:t>
      </w:r>
      <w:r>
        <w:rPr>
          <w:rFonts w:eastAsia="Times New Roman"/>
          <w:kern w:val="0"/>
          <w:sz w:val="28"/>
          <w:szCs w:val="28"/>
          <w:lang w:val="ru-RU" w:eastAsia="ru-RU" w:bidi="ar-SA"/>
        </w:rPr>
        <w:t xml:space="preserve"> </w:t>
      </w:r>
      <w:r w:rsidRPr="00E071FF">
        <w:rPr>
          <w:rFonts w:eastAsia="Times New Roman"/>
          <w:kern w:val="0"/>
          <w:sz w:val="28"/>
          <w:szCs w:val="28"/>
          <w:lang w:val="ru-RU" w:eastAsia="ru-RU" w:bidi="ar-SA"/>
        </w:rPr>
        <w:t xml:space="preserve">части </w:t>
      </w:r>
      <w:r>
        <w:rPr>
          <w:rFonts w:eastAsia="Times New Roman"/>
          <w:kern w:val="0"/>
          <w:sz w:val="28"/>
          <w:szCs w:val="28"/>
          <w:lang w:val="ru-RU" w:eastAsia="ru-RU" w:bidi="ar-SA"/>
        </w:rPr>
        <w:t>5.1</w:t>
      </w:r>
      <w:r w:rsidRPr="00E071FF">
        <w:rPr>
          <w:rFonts w:eastAsia="Times New Roman"/>
          <w:kern w:val="0"/>
          <w:sz w:val="28"/>
          <w:szCs w:val="28"/>
          <w:lang w:val="ru-RU" w:eastAsia="ru-RU" w:bidi="ar-SA"/>
        </w:rPr>
        <w:t xml:space="preserve"> статьи 71 </w:t>
      </w:r>
      <w:r>
        <w:rPr>
          <w:rFonts w:eastAsia="Times New Roman"/>
          <w:kern w:val="0"/>
          <w:sz w:val="28"/>
          <w:szCs w:val="28"/>
          <w:lang w:val="ru-RU" w:eastAsia="ru-RU" w:bidi="ar-SA"/>
        </w:rPr>
        <w:t xml:space="preserve">настоящего </w:t>
      </w:r>
      <w:r w:rsidRPr="00E071FF">
        <w:rPr>
          <w:rFonts w:eastAsia="Times New Roman"/>
          <w:kern w:val="0"/>
          <w:sz w:val="28"/>
          <w:szCs w:val="28"/>
          <w:lang w:val="ru-RU" w:eastAsia="ru-RU" w:bidi="ar-SA"/>
        </w:rPr>
        <w:t>Федерального закона</w:t>
      </w:r>
      <w:r>
        <w:rPr>
          <w:rFonts w:eastAsia="Times New Roman"/>
          <w:kern w:val="0"/>
          <w:sz w:val="28"/>
          <w:szCs w:val="28"/>
          <w:lang w:val="ru-RU" w:eastAsia="ru-RU" w:bidi="ar-SA"/>
        </w:rPr>
        <w:t>,</w:t>
      </w:r>
      <w:r w:rsidRPr="00E071FF">
        <w:rPr>
          <w:rFonts w:eastAsia="Times New Roman"/>
          <w:kern w:val="0"/>
          <w:sz w:val="28"/>
          <w:szCs w:val="28"/>
          <w:lang w:val="ru-RU" w:eastAsia="ru-RU" w:bidi="ar-SA"/>
        </w:rPr>
        <w:t xml:space="preserve"> предоставляется право</w:t>
      </w:r>
      <w:r>
        <w:rPr>
          <w:rFonts w:eastAsia="Times New Roman"/>
          <w:kern w:val="0"/>
          <w:sz w:val="28"/>
          <w:szCs w:val="28"/>
          <w:lang w:val="ru-RU" w:eastAsia="ru-RU" w:bidi="ar-SA"/>
        </w:rPr>
        <w:t xml:space="preserve"> на</w:t>
      </w:r>
      <w:r w:rsidRPr="00E071FF">
        <w:rPr>
          <w:rFonts w:eastAsia="Times New Roman"/>
          <w:kern w:val="0"/>
          <w:sz w:val="28"/>
          <w:szCs w:val="28"/>
          <w:lang w:val="ru-RU" w:eastAsia="ru-RU" w:bidi="ar-SA"/>
        </w:rPr>
        <w:t xml:space="preserve"> зачислени</w:t>
      </w:r>
      <w:r>
        <w:rPr>
          <w:rFonts w:eastAsia="Times New Roman"/>
          <w:kern w:val="0"/>
          <w:sz w:val="28"/>
          <w:szCs w:val="28"/>
          <w:lang w:val="ru-RU" w:eastAsia="ru-RU" w:bidi="ar-SA"/>
        </w:rPr>
        <w:t>е</w:t>
      </w:r>
      <w:r w:rsidRPr="00E071FF">
        <w:rPr>
          <w:rFonts w:eastAsia="Times New Roman"/>
          <w:kern w:val="0"/>
          <w:sz w:val="28"/>
          <w:szCs w:val="28"/>
          <w:lang w:val="ru-RU" w:eastAsia="ru-RU" w:bidi="ar-SA"/>
        </w:rPr>
        <w:t xml:space="preserve"> в </w:t>
      </w:r>
      <w:r>
        <w:rPr>
          <w:rFonts w:eastAsia="Times New Roman"/>
          <w:kern w:val="0"/>
          <w:sz w:val="28"/>
          <w:szCs w:val="28"/>
          <w:lang w:val="ru-RU" w:eastAsia="ru-RU" w:bidi="ar-SA"/>
        </w:rPr>
        <w:t>образовательную организацию</w:t>
      </w:r>
      <w:r w:rsidRPr="00E071FF">
        <w:rPr>
          <w:rFonts w:eastAsia="Times New Roman"/>
          <w:kern w:val="0"/>
          <w:sz w:val="28"/>
          <w:szCs w:val="28"/>
          <w:lang w:val="ru-RU" w:eastAsia="ru-RU" w:bidi="ar-SA"/>
        </w:rPr>
        <w:t xml:space="preserve"> на обучение </w:t>
      </w:r>
      <w:r w:rsidR="001F73CA">
        <w:rPr>
          <w:rFonts w:eastAsia="Times New Roman"/>
          <w:kern w:val="0"/>
          <w:sz w:val="28"/>
          <w:szCs w:val="28"/>
          <w:lang w:val="ru-RU" w:eastAsia="ru-RU" w:bidi="ar-SA"/>
        </w:rPr>
        <w:t xml:space="preserve">по </w:t>
      </w:r>
      <w:r w:rsidR="00CA0886">
        <w:rPr>
          <w:rFonts w:eastAsia="Times New Roman"/>
          <w:kern w:val="0"/>
          <w:sz w:val="28"/>
          <w:szCs w:val="28"/>
          <w:lang w:val="ru-RU" w:eastAsia="ru-RU" w:bidi="ar-SA"/>
        </w:rPr>
        <w:t>образовательным программам среднего профессионального образования</w:t>
      </w:r>
      <w:r w:rsidR="001F73CA">
        <w:rPr>
          <w:rFonts w:eastAsia="Times New Roman"/>
          <w:kern w:val="0"/>
          <w:sz w:val="28"/>
          <w:szCs w:val="28"/>
          <w:lang w:val="ru-RU" w:eastAsia="ru-RU" w:bidi="ar-SA"/>
        </w:rPr>
        <w:t xml:space="preserve"> в первоочередном порядке вне зависимости от результатов освоения указанными лицами </w:t>
      </w:r>
      <w:r w:rsidR="00CA0886">
        <w:rPr>
          <w:rFonts w:eastAsia="Times New Roman"/>
          <w:kern w:val="0"/>
          <w:sz w:val="28"/>
          <w:szCs w:val="28"/>
          <w:lang w:val="ru-RU" w:eastAsia="ru-RU" w:bidi="ar-SA"/>
        </w:rPr>
        <w:t>образовательной программы</w:t>
      </w:r>
      <w:r w:rsidR="001F73CA">
        <w:rPr>
          <w:rFonts w:eastAsia="Times New Roman"/>
          <w:kern w:val="0"/>
          <w:sz w:val="28"/>
          <w:szCs w:val="28"/>
          <w:lang w:val="ru-RU" w:eastAsia="ru-RU" w:bidi="ar-SA"/>
        </w:rPr>
        <w:t xml:space="preserve"> </w:t>
      </w:r>
      <w:r w:rsidR="00CA0886">
        <w:rPr>
          <w:rFonts w:eastAsia="Times New Roman"/>
          <w:kern w:val="0"/>
          <w:sz w:val="28"/>
          <w:szCs w:val="28"/>
          <w:lang w:val="ru-RU" w:eastAsia="ru-RU" w:bidi="ar-SA"/>
        </w:rPr>
        <w:t>основного общего образования</w:t>
      </w:r>
      <w:r w:rsidR="001F73CA">
        <w:rPr>
          <w:rFonts w:eastAsia="Times New Roman"/>
          <w:kern w:val="0"/>
          <w:sz w:val="28"/>
          <w:szCs w:val="28"/>
          <w:lang w:val="ru-RU" w:eastAsia="ru-RU" w:bidi="ar-SA"/>
        </w:rPr>
        <w:t xml:space="preserve"> или </w:t>
      </w:r>
      <w:r w:rsidR="00CA0886">
        <w:rPr>
          <w:rFonts w:eastAsia="Times New Roman"/>
          <w:kern w:val="0"/>
          <w:sz w:val="28"/>
          <w:szCs w:val="28"/>
          <w:lang w:val="ru-RU" w:eastAsia="ru-RU" w:bidi="ar-SA"/>
        </w:rPr>
        <w:t>среднего общего образования</w:t>
      </w:r>
      <w:r w:rsidR="001F73CA">
        <w:rPr>
          <w:rFonts w:eastAsia="Times New Roman"/>
          <w:kern w:val="0"/>
          <w:sz w:val="28"/>
          <w:szCs w:val="28"/>
          <w:lang w:val="ru-RU" w:eastAsia="ru-RU" w:bidi="ar-SA"/>
        </w:rPr>
        <w:t>, указанных в представленных документах об образовании и (или) документах об образовании и квалификации, наличия договора о целевом обучении с организациями, указанными в части 1 статьи 71.1 настоящего Федерального закона</w:t>
      </w:r>
      <w:r w:rsidRPr="00E071FF">
        <w:rPr>
          <w:rFonts w:eastAsia="Times New Roman"/>
          <w:kern w:val="0"/>
          <w:sz w:val="28"/>
          <w:szCs w:val="28"/>
          <w:lang w:val="ru-RU" w:eastAsia="ru-RU" w:bidi="ar-SA"/>
        </w:rPr>
        <w:t>:</w:t>
      </w:r>
      <w:r w:rsidR="00FE102A" w:rsidRPr="00E071FF">
        <w:rPr>
          <w:rFonts w:eastAsia="Times New Roman"/>
          <w:kern w:val="0"/>
          <w:sz w:val="28"/>
          <w:szCs w:val="28"/>
          <w:lang w:val="ru-RU" w:eastAsia="ru-RU" w:bidi="ar-SA"/>
        </w:rPr>
        <w:t xml:space="preserve"> </w:t>
      </w:r>
    </w:p>
    <w:p w:rsidR="00FE102A" w:rsidRDefault="00FE102A" w:rsidP="001F73CA">
      <w:pPr>
        <w:widowControl/>
        <w:numPr>
          <w:ilvl w:val="0"/>
          <w:numId w:val="3"/>
        </w:numPr>
        <w:suppressAutoHyphens w:val="0"/>
        <w:spacing w:line="312" w:lineRule="auto"/>
        <w:ind w:firstLine="540"/>
        <w:jc w:val="both"/>
        <w:textAlignment w:val="auto"/>
        <w:rPr>
          <w:rFonts w:eastAsia="Times New Roman"/>
          <w:kern w:val="0"/>
          <w:sz w:val="28"/>
          <w:szCs w:val="28"/>
          <w:lang w:val="ru-RU" w:eastAsia="ru-RU" w:bidi="ar-SA"/>
        </w:rPr>
      </w:pPr>
      <w:r w:rsidRPr="00E071FF">
        <w:rPr>
          <w:rFonts w:eastAsia="Times New Roman"/>
          <w:kern w:val="0"/>
          <w:sz w:val="28"/>
          <w:szCs w:val="28"/>
          <w:lang w:val="ru-RU" w:eastAsia="ru-RU" w:bidi="ar-SA"/>
        </w:rPr>
        <w:t xml:space="preserve">Герои Российской Федерации, лица, награжденные тремя орденами Мужества; </w:t>
      </w:r>
    </w:p>
    <w:p w:rsidR="00FE102A" w:rsidRPr="00CB5DF1" w:rsidRDefault="00CB5DF1" w:rsidP="00CB5DF1">
      <w:pPr>
        <w:widowControl/>
        <w:numPr>
          <w:ilvl w:val="0"/>
          <w:numId w:val="3"/>
        </w:numPr>
        <w:suppressAutoHyphens w:val="0"/>
        <w:spacing w:line="312" w:lineRule="auto"/>
        <w:ind w:firstLine="540"/>
        <w:jc w:val="both"/>
        <w:textAlignment w:val="auto"/>
        <w:rPr>
          <w:rFonts w:cs="Times New Roman"/>
          <w:sz w:val="28"/>
          <w:szCs w:val="28"/>
        </w:rPr>
      </w:pPr>
      <w:r w:rsidRPr="00CB5DF1">
        <w:rPr>
          <w:rFonts w:eastAsia="Times New Roman"/>
          <w:kern w:val="0"/>
          <w:sz w:val="28"/>
          <w:szCs w:val="28"/>
          <w:lang w:val="ru-RU" w:eastAsia="ru-RU" w:bidi="ar-SA"/>
        </w:rPr>
        <w:t>граждане</w:t>
      </w:r>
      <w:r w:rsidRPr="00CB5DF1">
        <w:rPr>
          <w:rFonts w:cs="Times New Roman"/>
          <w:sz w:val="28"/>
          <w:szCs w:val="28"/>
        </w:rPr>
        <w:t xml:space="preserve">, </w:t>
      </w:r>
      <w:r>
        <w:rPr>
          <w:rFonts w:cs="Times New Roman"/>
          <w:sz w:val="28"/>
          <w:szCs w:val="28"/>
          <w:lang w:val="ru-RU"/>
        </w:rPr>
        <w:t>проходящие</w:t>
      </w:r>
      <w:r w:rsidRPr="00CB5DF1">
        <w:rPr>
          <w:rFonts w:cs="Times New Roman"/>
          <w:sz w:val="28"/>
          <w:szCs w:val="28"/>
        </w:rPr>
        <w:t xml:space="preserve"> (</w:t>
      </w:r>
      <w:r>
        <w:rPr>
          <w:rFonts w:cs="Times New Roman"/>
          <w:sz w:val="28"/>
          <w:szCs w:val="28"/>
          <w:lang w:val="ru-RU"/>
        </w:rPr>
        <w:t>проходившие</w:t>
      </w:r>
      <w:r w:rsidRPr="00CB5DF1">
        <w:rPr>
          <w:rFonts w:cs="Times New Roman"/>
          <w:sz w:val="28"/>
          <w:szCs w:val="28"/>
        </w:rPr>
        <w:t xml:space="preserve">) </w:t>
      </w:r>
      <w:r>
        <w:rPr>
          <w:rFonts w:cs="Times New Roman"/>
          <w:sz w:val="28"/>
          <w:szCs w:val="28"/>
          <w:lang w:val="ru-RU"/>
        </w:rPr>
        <w:t>военную</w:t>
      </w:r>
      <w:r w:rsidRPr="00CB5DF1">
        <w:rPr>
          <w:rFonts w:cs="Times New Roman"/>
          <w:sz w:val="28"/>
          <w:szCs w:val="28"/>
        </w:rPr>
        <w:t xml:space="preserve"> </w:t>
      </w:r>
      <w:r>
        <w:rPr>
          <w:rFonts w:cs="Times New Roman"/>
          <w:sz w:val="28"/>
          <w:szCs w:val="28"/>
          <w:lang w:val="ru-RU"/>
        </w:rPr>
        <w:t>службу</w:t>
      </w:r>
      <w:r w:rsidRPr="00CB5DF1">
        <w:rPr>
          <w:rFonts w:cs="Times New Roman"/>
          <w:sz w:val="28"/>
          <w:szCs w:val="28"/>
        </w:rPr>
        <w:t xml:space="preserve"> в </w:t>
      </w:r>
      <w:r>
        <w:rPr>
          <w:rFonts w:cs="Times New Roman"/>
          <w:sz w:val="28"/>
          <w:szCs w:val="28"/>
          <w:lang w:val="ru-RU"/>
        </w:rPr>
        <w:t>Вооруженных</w:t>
      </w:r>
      <w:r w:rsidRPr="00CB5DF1">
        <w:rPr>
          <w:rFonts w:cs="Times New Roman"/>
          <w:sz w:val="28"/>
          <w:szCs w:val="28"/>
        </w:rPr>
        <w:t xml:space="preserve"> </w:t>
      </w:r>
      <w:r>
        <w:rPr>
          <w:rFonts w:cs="Times New Roman"/>
          <w:sz w:val="28"/>
          <w:szCs w:val="28"/>
          <w:lang w:val="ru-RU"/>
        </w:rPr>
        <w:t>Силах</w:t>
      </w:r>
      <w:r w:rsidRPr="00CB5DF1">
        <w:rPr>
          <w:rFonts w:cs="Times New Roman"/>
          <w:sz w:val="28"/>
          <w:szCs w:val="28"/>
        </w:rPr>
        <w:t xml:space="preserve"> Российской Федерации, </w:t>
      </w:r>
      <w:r>
        <w:rPr>
          <w:rFonts w:cs="Times New Roman"/>
          <w:sz w:val="28"/>
          <w:szCs w:val="28"/>
          <w:lang w:val="ru-RU"/>
        </w:rPr>
        <w:t>граждане</w:t>
      </w:r>
      <w:r w:rsidRPr="00CB5DF1">
        <w:rPr>
          <w:rFonts w:cs="Times New Roman"/>
          <w:sz w:val="28"/>
          <w:szCs w:val="28"/>
        </w:rPr>
        <w:t xml:space="preserve">, </w:t>
      </w:r>
      <w:r>
        <w:rPr>
          <w:rFonts w:cs="Times New Roman"/>
          <w:sz w:val="28"/>
          <w:szCs w:val="28"/>
          <w:lang w:val="ru-RU"/>
        </w:rPr>
        <w:t>проходящие</w:t>
      </w:r>
      <w:r w:rsidRPr="00CB5DF1">
        <w:rPr>
          <w:rFonts w:cs="Times New Roman"/>
          <w:sz w:val="28"/>
          <w:szCs w:val="28"/>
        </w:rPr>
        <w:t xml:space="preserve"> (</w:t>
      </w:r>
      <w:r>
        <w:rPr>
          <w:rFonts w:cs="Times New Roman"/>
          <w:sz w:val="28"/>
          <w:szCs w:val="28"/>
          <w:lang w:val="ru-RU"/>
        </w:rPr>
        <w:t>проходившие</w:t>
      </w:r>
      <w:r w:rsidRPr="00CB5DF1">
        <w:rPr>
          <w:rFonts w:cs="Times New Roman"/>
          <w:sz w:val="28"/>
          <w:szCs w:val="28"/>
        </w:rPr>
        <w:t xml:space="preserve">) </w:t>
      </w:r>
      <w:r>
        <w:rPr>
          <w:rFonts w:cs="Times New Roman"/>
          <w:sz w:val="28"/>
          <w:szCs w:val="28"/>
          <w:lang w:val="ru-RU"/>
        </w:rPr>
        <w:t>военную</w:t>
      </w:r>
      <w:r w:rsidRPr="00CB5DF1">
        <w:rPr>
          <w:rFonts w:cs="Times New Roman"/>
          <w:sz w:val="28"/>
          <w:szCs w:val="28"/>
        </w:rPr>
        <w:t xml:space="preserve"> </w:t>
      </w:r>
      <w:r>
        <w:rPr>
          <w:rFonts w:cs="Times New Roman"/>
          <w:sz w:val="28"/>
          <w:szCs w:val="28"/>
          <w:lang w:val="ru-RU"/>
        </w:rPr>
        <w:t>службу</w:t>
      </w:r>
      <w:r w:rsidRPr="00CB5DF1">
        <w:rPr>
          <w:rFonts w:cs="Times New Roman"/>
          <w:sz w:val="28"/>
          <w:szCs w:val="28"/>
        </w:rPr>
        <w:t xml:space="preserve"> (</w:t>
      </w:r>
      <w:r>
        <w:rPr>
          <w:rFonts w:cs="Times New Roman"/>
          <w:sz w:val="28"/>
          <w:szCs w:val="28"/>
          <w:lang w:val="ru-RU"/>
        </w:rPr>
        <w:t>службу</w:t>
      </w:r>
      <w:r w:rsidRPr="00CB5DF1">
        <w:rPr>
          <w:rFonts w:cs="Times New Roman"/>
          <w:sz w:val="28"/>
          <w:szCs w:val="28"/>
        </w:rPr>
        <w:t xml:space="preserve">) в </w:t>
      </w:r>
      <w:r>
        <w:rPr>
          <w:rFonts w:cs="Times New Roman"/>
          <w:sz w:val="28"/>
          <w:szCs w:val="28"/>
          <w:lang w:val="ru-RU"/>
        </w:rPr>
        <w:t>войсках</w:t>
      </w:r>
      <w:r w:rsidRPr="00CB5DF1">
        <w:rPr>
          <w:rFonts w:cs="Times New Roman"/>
          <w:sz w:val="28"/>
          <w:szCs w:val="28"/>
        </w:rPr>
        <w:t xml:space="preserve"> </w:t>
      </w:r>
      <w:r>
        <w:rPr>
          <w:rFonts w:cs="Times New Roman"/>
          <w:sz w:val="28"/>
          <w:szCs w:val="28"/>
          <w:lang w:val="ru-RU"/>
        </w:rPr>
        <w:t xml:space="preserve">национальной гвардии </w:t>
      </w:r>
      <w:r w:rsidRPr="00CB5DF1">
        <w:rPr>
          <w:rFonts w:cs="Times New Roman"/>
          <w:sz w:val="28"/>
          <w:szCs w:val="28"/>
        </w:rPr>
        <w:t xml:space="preserve">Российской Федерации, в </w:t>
      </w:r>
      <w:r>
        <w:rPr>
          <w:rFonts w:cs="Times New Roman"/>
          <w:sz w:val="28"/>
          <w:szCs w:val="28"/>
          <w:lang w:val="ru-RU"/>
        </w:rPr>
        <w:t>воинских</w:t>
      </w:r>
      <w:r w:rsidRPr="00CB5DF1">
        <w:rPr>
          <w:rFonts w:cs="Times New Roman"/>
          <w:sz w:val="28"/>
          <w:szCs w:val="28"/>
        </w:rPr>
        <w:t xml:space="preserve"> </w:t>
      </w:r>
      <w:r>
        <w:rPr>
          <w:rFonts w:cs="Times New Roman"/>
          <w:sz w:val="28"/>
          <w:szCs w:val="28"/>
          <w:lang w:val="ru-RU"/>
        </w:rPr>
        <w:t>формированиях</w:t>
      </w:r>
      <w:r w:rsidRPr="00CB5DF1">
        <w:rPr>
          <w:rFonts w:cs="Times New Roman"/>
          <w:sz w:val="28"/>
          <w:szCs w:val="28"/>
        </w:rPr>
        <w:t xml:space="preserve"> и </w:t>
      </w:r>
      <w:r>
        <w:rPr>
          <w:rFonts w:cs="Times New Roman"/>
          <w:sz w:val="28"/>
          <w:szCs w:val="28"/>
          <w:lang w:val="ru-RU"/>
        </w:rPr>
        <w:t>органах</w:t>
      </w:r>
      <w:r w:rsidRPr="00CB5DF1">
        <w:rPr>
          <w:rFonts w:cs="Times New Roman"/>
          <w:sz w:val="28"/>
          <w:szCs w:val="28"/>
        </w:rPr>
        <w:t xml:space="preserve">, </w:t>
      </w:r>
      <w:r>
        <w:rPr>
          <w:rFonts w:cs="Times New Roman"/>
          <w:sz w:val="28"/>
          <w:szCs w:val="28"/>
          <w:lang w:val="ru-RU"/>
        </w:rPr>
        <w:t>указанных</w:t>
      </w:r>
      <w:r w:rsidRPr="00CB5DF1">
        <w:rPr>
          <w:rFonts w:cs="Times New Roman"/>
          <w:sz w:val="28"/>
          <w:szCs w:val="28"/>
        </w:rPr>
        <w:t xml:space="preserve"> в </w:t>
      </w:r>
      <w:r>
        <w:rPr>
          <w:rFonts w:cs="Times New Roman"/>
          <w:sz w:val="28"/>
          <w:szCs w:val="28"/>
          <w:lang w:val="ru-RU"/>
        </w:rPr>
        <w:t>пункте</w:t>
      </w:r>
      <w:r w:rsidRPr="00CB5DF1">
        <w:rPr>
          <w:rFonts w:cs="Times New Roman"/>
          <w:sz w:val="28"/>
          <w:szCs w:val="28"/>
        </w:rPr>
        <w:t xml:space="preserve"> 6 статьи 1 Федерального закона от 31 мая 1996 </w:t>
      </w:r>
      <w:r>
        <w:rPr>
          <w:rFonts w:cs="Times New Roman"/>
          <w:sz w:val="28"/>
          <w:szCs w:val="28"/>
          <w:lang w:val="ru-RU"/>
        </w:rPr>
        <w:t>года</w:t>
      </w:r>
      <w:r w:rsidRPr="00CB5DF1">
        <w:rPr>
          <w:rFonts w:cs="Times New Roman"/>
          <w:sz w:val="28"/>
          <w:szCs w:val="28"/>
        </w:rPr>
        <w:t xml:space="preserve"> </w:t>
      </w:r>
      <w:r>
        <w:rPr>
          <w:rFonts w:cs="Times New Roman"/>
          <w:sz w:val="28"/>
          <w:szCs w:val="28"/>
          <w:lang w:val="ru-RU"/>
        </w:rPr>
        <w:t>№</w:t>
      </w:r>
      <w:r w:rsidRPr="00CB5DF1">
        <w:rPr>
          <w:rFonts w:cs="Times New Roman"/>
          <w:sz w:val="28"/>
          <w:szCs w:val="28"/>
        </w:rPr>
        <w:t xml:space="preserve"> 61-ФЗ "Об </w:t>
      </w:r>
      <w:r>
        <w:rPr>
          <w:rFonts w:cs="Times New Roman"/>
          <w:sz w:val="28"/>
          <w:szCs w:val="28"/>
          <w:lang w:val="ru-RU"/>
        </w:rPr>
        <w:t>обороне</w:t>
      </w:r>
      <w:r w:rsidRPr="00CB5DF1">
        <w:rPr>
          <w:rFonts w:cs="Times New Roman"/>
          <w:sz w:val="28"/>
          <w:szCs w:val="28"/>
        </w:rPr>
        <w:t xml:space="preserve">", </w:t>
      </w:r>
      <w:r>
        <w:rPr>
          <w:rFonts w:cs="Times New Roman"/>
          <w:sz w:val="28"/>
          <w:szCs w:val="28"/>
          <w:lang w:val="ru-RU"/>
        </w:rPr>
        <w:t>при условии их участия</w:t>
      </w:r>
      <w:r w:rsidRPr="00CB5DF1">
        <w:rPr>
          <w:rFonts w:cs="Times New Roman"/>
          <w:sz w:val="28"/>
          <w:szCs w:val="28"/>
        </w:rPr>
        <w:t xml:space="preserve"> в</w:t>
      </w:r>
      <w:r>
        <w:rPr>
          <w:rFonts w:cs="Times New Roman"/>
          <w:sz w:val="28"/>
          <w:szCs w:val="28"/>
          <w:lang w:val="ru-RU"/>
        </w:rPr>
        <w:t xml:space="preserve"> специальной военной операции</w:t>
      </w:r>
      <w:r w:rsidRPr="00CB5DF1">
        <w:rPr>
          <w:rFonts w:cs="Times New Roman"/>
          <w:sz w:val="28"/>
          <w:szCs w:val="28"/>
        </w:rPr>
        <w:t xml:space="preserve"> на </w:t>
      </w:r>
      <w:r>
        <w:rPr>
          <w:rFonts w:cs="Times New Roman"/>
          <w:sz w:val="28"/>
          <w:szCs w:val="28"/>
          <w:lang w:val="ru-RU"/>
        </w:rPr>
        <w:t>территориях Украины</w:t>
      </w:r>
      <w:r w:rsidRPr="00CB5DF1">
        <w:rPr>
          <w:rFonts w:cs="Times New Roman"/>
          <w:sz w:val="28"/>
          <w:szCs w:val="28"/>
        </w:rPr>
        <w:t xml:space="preserve">, </w:t>
      </w:r>
      <w:r>
        <w:rPr>
          <w:rFonts w:cs="Times New Roman"/>
          <w:sz w:val="28"/>
          <w:szCs w:val="28"/>
          <w:lang w:val="ru-RU"/>
        </w:rPr>
        <w:t>Донецкой Народной Республики</w:t>
      </w:r>
      <w:r w:rsidRPr="00CB5DF1">
        <w:rPr>
          <w:rFonts w:cs="Times New Roman"/>
          <w:sz w:val="28"/>
          <w:szCs w:val="28"/>
        </w:rPr>
        <w:t xml:space="preserve">, </w:t>
      </w:r>
      <w:r>
        <w:rPr>
          <w:rFonts w:cs="Times New Roman"/>
          <w:sz w:val="28"/>
          <w:szCs w:val="28"/>
          <w:lang w:val="ru-RU"/>
        </w:rPr>
        <w:t>Луганской</w:t>
      </w:r>
      <w:r w:rsidRPr="00CB5DF1">
        <w:rPr>
          <w:rFonts w:cs="Times New Roman"/>
          <w:sz w:val="28"/>
          <w:szCs w:val="28"/>
        </w:rPr>
        <w:t xml:space="preserve"> </w:t>
      </w:r>
      <w:r>
        <w:rPr>
          <w:rFonts w:cs="Times New Roman"/>
          <w:sz w:val="28"/>
          <w:szCs w:val="28"/>
          <w:lang w:val="ru-RU"/>
        </w:rPr>
        <w:t>Народной Республики</w:t>
      </w:r>
      <w:r w:rsidRPr="00CB5DF1">
        <w:rPr>
          <w:rFonts w:cs="Times New Roman"/>
          <w:sz w:val="28"/>
          <w:szCs w:val="28"/>
        </w:rPr>
        <w:t xml:space="preserve">, </w:t>
      </w:r>
      <w:r>
        <w:rPr>
          <w:rFonts w:cs="Times New Roman"/>
          <w:sz w:val="28"/>
          <w:szCs w:val="28"/>
          <w:lang w:val="ru-RU"/>
        </w:rPr>
        <w:t>Запорожской области</w:t>
      </w:r>
      <w:r w:rsidRPr="00CB5DF1">
        <w:rPr>
          <w:rFonts w:cs="Times New Roman"/>
          <w:sz w:val="28"/>
          <w:szCs w:val="28"/>
        </w:rPr>
        <w:t xml:space="preserve"> и </w:t>
      </w:r>
      <w:r>
        <w:rPr>
          <w:rFonts w:cs="Times New Roman"/>
          <w:sz w:val="28"/>
          <w:szCs w:val="28"/>
          <w:lang w:val="ru-RU"/>
        </w:rPr>
        <w:t>Херсонской области</w:t>
      </w:r>
      <w:r w:rsidRPr="00CB5DF1">
        <w:rPr>
          <w:rFonts w:cs="Times New Roman"/>
          <w:sz w:val="28"/>
          <w:szCs w:val="28"/>
        </w:rPr>
        <w:t xml:space="preserve"> и (или) </w:t>
      </w:r>
      <w:r>
        <w:rPr>
          <w:rFonts w:cs="Times New Roman"/>
          <w:sz w:val="28"/>
          <w:szCs w:val="28"/>
          <w:lang w:val="ru-RU"/>
        </w:rPr>
        <w:t>выполнения ими задач по отражению вооруженного вторжения</w:t>
      </w:r>
      <w:r w:rsidRPr="00CB5DF1">
        <w:rPr>
          <w:rFonts w:cs="Times New Roman"/>
          <w:sz w:val="28"/>
          <w:szCs w:val="28"/>
        </w:rPr>
        <w:t xml:space="preserve"> на </w:t>
      </w:r>
      <w:r>
        <w:rPr>
          <w:rFonts w:cs="Times New Roman"/>
          <w:sz w:val="28"/>
          <w:szCs w:val="28"/>
          <w:lang w:val="ru-RU"/>
        </w:rPr>
        <w:t>территорию</w:t>
      </w:r>
      <w:r w:rsidRPr="00CB5DF1">
        <w:rPr>
          <w:rFonts w:cs="Times New Roman"/>
          <w:sz w:val="28"/>
          <w:szCs w:val="28"/>
        </w:rPr>
        <w:t xml:space="preserve"> Российской Федерации, в </w:t>
      </w:r>
      <w:r>
        <w:rPr>
          <w:rFonts w:cs="Times New Roman"/>
          <w:sz w:val="28"/>
          <w:szCs w:val="28"/>
          <w:lang w:val="ru-RU"/>
        </w:rPr>
        <w:t>ходе</w:t>
      </w:r>
      <w:r w:rsidRPr="00CB5DF1">
        <w:rPr>
          <w:rFonts w:cs="Times New Roman"/>
          <w:sz w:val="28"/>
          <w:szCs w:val="28"/>
        </w:rPr>
        <w:t xml:space="preserve"> </w:t>
      </w:r>
      <w:r>
        <w:rPr>
          <w:rFonts w:cs="Times New Roman"/>
          <w:sz w:val="28"/>
          <w:szCs w:val="28"/>
          <w:lang w:val="ru-RU"/>
        </w:rPr>
        <w:t>вооруженной</w:t>
      </w:r>
      <w:r w:rsidRPr="00CB5DF1">
        <w:rPr>
          <w:rFonts w:cs="Times New Roman"/>
          <w:sz w:val="28"/>
          <w:szCs w:val="28"/>
        </w:rPr>
        <w:t xml:space="preserve"> </w:t>
      </w:r>
      <w:r>
        <w:rPr>
          <w:rFonts w:cs="Times New Roman"/>
          <w:sz w:val="28"/>
          <w:szCs w:val="28"/>
          <w:lang w:val="ru-RU"/>
        </w:rPr>
        <w:t>провокации</w:t>
      </w:r>
      <w:r w:rsidRPr="00CB5DF1">
        <w:rPr>
          <w:rFonts w:cs="Times New Roman"/>
          <w:sz w:val="28"/>
          <w:szCs w:val="28"/>
        </w:rPr>
        <w:t xml:space="preserve"> на Государственной </w:t>
      </w:r>
      <w:r>
        <w:rPr>
          <w:rFonts w:cs="Times New Roman"/>
          <w:sz w:val="28"/>
          <w:szCs w:val="28"/>
          <w:lang w:val="ru-RU"/>
        </w:rPr>
        <w:t>границе</w:t>
      </w:r>
      <w:r w:rsidRPr="00CB5DF1">
        <w:rPr>
          <w:rFonts w:cs="Times New Roman"/>
          <w:sz w:val="28"/>
          <w:szCs w:val="28"/>
        </w:rPr>
        <w:t xml:space="preserve"> Российской Федерации и </w:t>
      </w:r>
      <w:r>
        <w:rPr>
          <w:rFonts w:cs="Times New Roman"/>
          <w:sz w:val="28"/>
          <w:szCs w:val="28"/>
          <w:lang w:val="ru-RU"/>
        </w:rPr>
        <w:t>приграничных</w:t>
      </w:r>
      <w:r w:rsidRPr="00CB5DF1">
        <w:rPr>
          <w:rFonts w:cs="Times New Roman"/>
          <w:sz w:val="28"/>
          <w:szCs w:val="28"/>
        </w:rPr>
        <w:t xml:space="preserve"> </w:t>
      </w:r>
      <w:r>
        <w:rPr>
          <w:rFonts w:cs="Times New Roman"/>
          <w:sz w:val="28"/>
          <w:szCs w:val="28"/>
          <w:lang w:val="ru-RU"/>
        </w:rPr>
        <w:t>территориях</w:t>
      </w:r>
      <w:r w:rsidRPr="00CB5DF1">
        <w:rPr>
          <w:rFonts w:cs="Times New Roman"/>
          <w:sz w:val="28"/>
          <w:szCs w:val="28"/>
        </w:rPr>
        <w:t xml:space="preserve"> </w:t>
      </w:r>
      <w:r>
        <w:rPr>
          <w:rFonts w:cs="Times New Roman"/>
          <w:sz w:val="28"/>
          <w:szCs w:val="28"/>
          <w:lang w:val="ru-RU"/>
        </w:rPr>
        <w:t>субъектов</w:t>
      </w:r>
      <w:r w:rsidRPr="00CB5DF1">
        <w:rPr>
          <w:rFonts w:cs="Times New Roman"/>
          <w:sz w:val="28"/>
          <w:szCs w:val="28"/>
        </w:rPr>
        <w:t xml:space="preserve"> Российской Федерации, </w:t>
      </w:r>
      <w:r>
        <w:rPr>
          <w:rFonts w:cs="Times New Roman"/>
          <w:sz w:val="28"/>
          <w:szCs w:val="28"/>
          <w:lang w:val="ru-RU"/>
        </w:rPr>
        <w:t>прилегающих</w:t>
      </w:r>
      <w:r w:rsidRPr="00CB5DF1">
        <w:rPr>
          <w:rFonts w:cs="Times New Roman"/>
          <w:sz w:val="28"/>
          <w:szCs w:val="28"/>
        </w:rPr>
        <w:t xml:space="preserve"> к </w:t>
      </w:r>
      <w:r>
        <w:rPr>
          <w:rFonts w:cs="Times New Roman"/>
          <w:sz w:val="28"/>
          <w:szCs w:val="28"/>
          <w:lang w:val="ru-RU"/>
        </w:rPr>
        <w:t>районам</w:t>
      </w:r>
      <w:r w:rsidRPr="00CB5DF1">
        <w:rPr>
          <w:rFonts w:cs="Times New Roman"/>
          <w:sz w:val="28"/>
          <w:szCs w:val="28"/>
        </w:rPr>
        <w:t xml:space="preserve"> </w:t>
      </w:r>
      <w:r>
        <w:rPr>
          <w:rFonts w:cs="Times New Roman"/>
          <w:sz w:val="28"/>
          <w:szCs w:val="28"/>
          <w:lang w:val="ru-RU"/>
        </w:rPr>
        <w:t>проведения</w:t>
      </w:r>
      <w:r w:rsidRPr="00CB5DF1">
        <w:rPr>
          <w:rFonts w:cs="Times New Roman"/>
          <w:sz w:val="28"/>
          <w:szCs w:val="28"/>
        </w:rPr>
        <w:t xml:space="preserve"> </w:t>
      </w:r>
      <w:r>
        <w:rPr>
          <w:rFonts w:cs="Times New Roman"/>
          <w:sz w:val="28"/>
          <w:szCs w:val="28"/>
          <w:lang w:val="ru-RU"/>
        </w:rPr>
        <w:t>специальной</w:t>
      </w:r>
      <w:r w:rsidRPr="00CB5DF1">
        <w:rPr>
          <w:rFonts w:cs="Times New Roman"/>
          <w:sz w:val="28"/>
          <w:szCs w:val="28"/>
        </w:rPr>
        <w:t xml:space="preserve"> </w:t>
      </w:r>
      <w:r>
        <w:rPr>
          <w:rFonts w:cs="Times New Roman"/>
          <w:sz w:val="28"/>
          <w:szCs w:val="28"/>
          <w:lang w:val="ru-RU"/>
        </w:rPr>
        <w:t>военной</w:t>
      </w:r>
      <w:r w:rsidRPr="00CB5DF1">
        <w:rPr>
          <w:rFonts w:cs="Times New Roman"/>
          <w:sz w:val="28"/>
          <w:szCs w:val="28"/>
        </w:rPr>
        <w:t xml:space="preserve"> </w:t>
      </w:r>
      <w:r>
        <w:rPr>
          <w:rFonts w:cs="Times New Roman"/>
          <w:sz w:val="28"/>
          <w:szCs w:val="28"/>
          <w:lang w:val="ru-RU"/>
        </w:rPr>
        <w:t>операции</w:t>
      </w:r>
      <w:r w:rsidRPr="00CB5DF1">
        <w:rPr>
          <w:rFonts w:cs="Times New Roman"/>
          <w:sz w:val="28"/>
          <w:szCs w:val="28"/>
        </w:rPr>
        <w:t xml:space="preserve"> на </w:t>
      </w:r>
      <w:r>
        <w:rPr>
          <w:rFonts w:cs="Times New Roman"/>
          <w:sz w:val="28"/>
          <w:szCs w:val="28"/>
          <w:lang w:val="ru-RU"/>
        </w:rPr>
        <w:t>территориях</w:t>
      </w:r>
      <w:r w:rsidRPr="00CB5DF1">
        <w:rPr>
          <w:rFonts w:cs="Times New Roman"/>
          <w:sz w:val="28"/>
          <w:szCs w:val="28"/>
        </w:rPr>
        <w:t xml:space="preserve"> </w:t>
      </w:r>
      <w:r>
        <w:rPr>
          <w:rFonts w:cs="Times New Roman"/>
          <w:sz w:val="28"/>
          <w:szCs w:val="28"/>
          <w:lang w:val="ru-RU"/>
        </w:rPr>
        <w:t>Украины</w:t>
      </w:r>
      <w:r w:rsidRPr="00CB5DF1">
        <w:rPr>
          <w:rFonts w:cs="Times New Roman"/>
          <w:sz w:val="28"/>
          <w:szCs w:val="28"/>
        </w:rPr>
        <w:t xml:space="preserve">, </w:t>
      </w:r>
      <w:r w:rsidR="00334582">
        <w:rPr>
          <w:rFonts w:cs="Times New Roman"/>
          <w:sz w:val="28"/>
          <w:szCs w:val="28"/>
          <w:lang w:val="ru-RU"/>
        </w:rPr>
        <w:t>Донецкой Народной Республики</w:t>
      </w:r>
      <w:r w:rsidR="00334582" w:rsidRPr="00CB5DF1">
        <w:rPr>
          <w:rFonts w:cs="Times New Roman"/>
          <w:sz w:val="28"/>
          <w:szCs w:val="28"/>
        </w:rPr>
        <w:t xml:space="preserve">, </w:t>
      </w:r>
      <w:r w:rsidR="00334582">
        <w:rPr>
          <w:rFonts w:cs="Times New Roman"/>
          <w:sz w:val="28"/>
          <w:szCs w:val="28"/>
          <w:lang w:val="ru-RU"/>
        </w:rPr>
        <w:t>Луганской</w:t>
      </w:r>
      <w:r w:rsidR="00334582" w:rsidRPr="00CB5DF1">
        <w:rPr>
          <w:rFonts w:cs="Times New Roman"/>
          <w:sz w:val="28"/>
          <w:szCs w:val="28"/>
        </w:rPr>
        <w:t xml:space="preserve"> </w:t>
      </w:r>
      <w:r w:rsidR="00334582">
        <w:rPr>
          <w:rFonts w:cs="Times New Roman"/>
          <w:sz w:val="28"/>
          <w:szCs w:val="28"/>
          <w:lang w:val="ru-RU"/>
        </w:rPr>
        <w:t>Народной Республики</w:t>
      </w:r>
      <w:r w:rsidR="00334582" w:rsidRPr="00CB5DF1">
        <w:rPr>
          <w:rFonts w:cs="Times New Roman"/>
          <w:sz w:val="28"/>
          <w:szCs w:val="28"/>
        </w:rPr>
        <w:t xml:space="preserve">, </w:t>
      </w:r>
      <w:r w:rsidR="00334582">
        <w:rPr>
          <w:rFonts w:cs="Times New Roman"/>
          <w:sz w:val="28"/>
          <w:szCs w:val="28"/>
          <w:lang w:val="ru-RU"/>
        </w:rPr>
        <w:t>Запорожской области</w:t>
      </w:r>
      <w:r w:rsidR="00334582" w:rsidRPr="00CB5DF1">
        <w:rPr>
          <w:rFonts w:cs="Times New Roman"/>
          <w:sz w:val="28"/>
          <w:szCs w:val="28"/>
        </w:rPr>
        <w:t xml:space="preserve"> и </w:t>
      </w:r>
      <w:r w:rsidR="00334582">
        <w:rPr>
          <w:rFonts w:cs="Times New Roman"/>
          <w:sz w:val="28"/>
          <w:szCs w:val="28"/>
          <w:lang w:val="ru-RU"/>
        </w:rPr>
        <w:t>Херсонской области</w:t>
      </w:r>
      <w:r w:rsidRPr="00CB5DF1">
        <w:rPr>
          <w:rFonts w:cs="Times New Roman"/>
          <w:sz w:val="28"/>
          <w:szCs w:val="28"/>
        </w:rPr>
        <w:t xml:space="preserve">, </w:t>
      </w:r>
      <w:r w:rsidR="00334582">
        <w:rPr>
          <w:rFonts w:cs="Times New Roman"/>
          <w:sz w:val="28"/>
          <w:szCs w:val="28"/>
          <w:lang w:val="ru-RU"/>
        </w:rPr>
        <w:t>находящиеся</w:t>
      </w:r>
      <w:r w:rsidRPr="00CB5DF1">
        <w:rPr>
          <w:rFonts w:cs="Times New Roman"/>
          <w:sz w:val="28"/>
          <w:szCs w:val="28"/>
        </w:rPr>
        <w:t xml:space="preserve"> (</w:t>
      </w:r>
      <w:r w:rsidR="00334582">
        <w:rPr>
          <w:rFonts w:cs="Times New Roman"/>
          <w:sz w:val="28"/>
          <w:szCs w:val="28"/>
          <w:lang w:val="ru-RU"/>
        </w:rPr>
        <w:t>находившиеся</w:t>
      </w:r>
      <w:r w:rsidRPr="00CB5DF1">
        <w:rPr>
          <w:rFonts w:cs="Times New Roman"/>
          <w:sz w:val="28"/>
          <w:szCs w:val="28"/>
        </w:rPr>
        <w:t xml:space="preserve">) на </w:t>
      </w:r>
      <w:r w:rsidR="00334582">
        <w:rPr>
          <w:rFonts w:cs="Times New Roman"/>
          <w:sz w:val="28"/>
          <w:szCs w:val="28"/>
          <w:lang w:val="ru-RU"/>
        </w:rPr>
        <w:t>указанных</w:t>
      </w:r>
      <w:r w:rsidRPr="00CB5DF1">
        <w:rPr>
          <w:rFonts w:cs="Times New Roman"/>
          <w:sz w:val="28"/>
          <w:szCs w:val="28"/>
        </w:rPr>
        <w:t xml:space="preserve"> </w:t>
      </w:r>
      <w:r w:rsidR="00334582">
        <w:rPr>
          <w:rFonts w:cs="Times New Roman"/>
          <w:sz w:val="28"/>
          <w:szCs w:val="28"/>
          <w:lang w:val="ru-RU"/>
        </w:rPr>
        <w:t>территориях</w:t>
      </w:r>
      <w:r w:rsidRPr="00CB5DF1">
        <w:rPr>
          <w:rFonts w:cs="Times New Roman"/>
          <w:sz w:val="28"/>
          <w:szCs w:val="28"/>
        </w:rPr>
        <w:t xml:space="preserve"> </w:t>
      </w:r>
      <w:r w:rsidR="00334582">
        <w:rPr>
          <w:rFonts w:cs="Times New Roman"/>
          <w:sz w:val="28"/>
          <w:szCs w:val="28"/>
          <w:lang w:val="ru-RU"/>
        </w:rPr>
        <w:t>служащие</w:t>
      </w:r>
      <w:r w:rsidRPr="00CB5DF1">
        <w:rPr>
          <w:rFonts w:cs="Times New Roman"/>
          <w:sz w:val="28"/>
          <w:szCs w:val="28"/>
        </w:rPr>
        <w:t xml:space="preserve"> (</w:t>
      </w:r>
      <w:r w:rsidR="00334582">
        <w:rPr>
          <w:rFonts w:cs="Times New Roman"/>
          <w:sz w:val="28"/>
          <w:szCs w:val="28"/>
          <w:lang w:val="ru-RU"/>
        </w:rPr>
        <w:t>работники</w:t>
      </w:r>
      <w:r w:rsidRPr="00CB5DF1">
        <w:rPr>
          <w:rFonts w:cs="Times New Roman"/>
          <w:sz w:val="28"/>
          <w:szCs w:val="28"/>
        </w:rPr>
        <w:t xml:space="preserve">) </w:t>
      </w:r>
      <w:r w:rsidR="00334582">
        <w:rPr>
          <w:rFonts w:cs="Times New Roman"/>
          <w:sz w:val="28"/>
          <w:szCs w:val="28"/>
          <w:lang w:val="ru-RU"/>
        </w:rPr>
        <w:t>правоохранительных</w:t>
      </w:r>
      <w:r w:rsidRPr="00CB5DF1">
        <w:rPr>
          <w:rFonts w:cs="Times New Roman"/>
          <w:sz w:val="28"/>
          <w:szCs w:val="28"/>
        </w:rPr>
        <w:t xml:space="preserve"> </w:t>
      </w:r>
      <w:r w:rsidR="00334582">
        <w:rPr>
          <w:rFonts w:cs="Times New Roman"/>
          <w:sz w:val="28"/>
          <w:szCs w:val="28"/>
          <w:lang w:val="ru-RU"/>
        </w:rPr>
        <w:t>органов</w:t>
      </w:r>
      <w:r w:rsidRPr="00CB5DF1">
        <w:rPr>
          <w:rFonts w:cs="Times New Roman"/>
          <w:sz w:val="28"/>
          <w:szCs w:val="28"/>
        </w:rPr>
        <w:t xml:space="preserve"> Российской Федерации, </w:t>
      </w:r>
      <w:r w:rsidR="00334582">
        <w:rPr>
          <w:rFonts w:cs="Times New Roman"/>
          <w:sz w:val="28"/>
          <w:szCs w:val="28"/>
          <w:lang w:val="ru-RU"/>
        </w:rPr>
        <w:t>граждане</w:t>
      </w:r>
      <w:r w:rsidRPr="00CB5DF1">
        <w:rPr>
          <w:rFonts w:cs="Times New Roman"/>
          <w:sz w:val="28"/>
          <w:szCs w:val="28"/>
        </w:rPr>
        <w:t xml:space="preserve">, </w:t>
      </w:r>
      <w:r w:rsidR="00334582">
        <w:rPr>
          <w:rFonts w:cs="Times New Roman"/>
          <w:sz w:val="28"/>
          <w:szCs w:val="28"/>
          <w:lang w:val="ru-RU"/>
        </w:rPr>
        <w:t>выполняющие</w:t>
      </w:r>
      <w:r w:rsidRPr="00CB5DF1">
        <w:rPr>
          <w:rFonts w:cs="Times New Roman"/>
          <w:sz w:val="28"/>
          <w:szCs w:val="28"/>
        </w:rPr>
        <w:t xml:space="preserve"> (</w:t>
      </w:r>
      <w:r w:rsidR="00334582">
        <w:rPr>
          <w:rFonts w:cs="Times New Roman"/>
          <w:sz w:val="28"/>
          <w:szCs w:val="28"/>
          <w:lang w:val="ru-RU"/>
        </w:rPr>
        <w:t>выполнявшие</w:t>
      </w:r>
      <w:r w:rsidRPr="00CB5DF1">
        <w:rPr>
          <w:rFonts w:cs="Times New Roman"/>
          <w:sz w:val="28"/>
          <w:szCs w:val="28"/>
        </w:rPr>
        <w:t xml:space="preserve">) </w:t>
      </w:r>
      <w:r w:rsidR="00334582">
        <w:rPr>
          <w:rFonts w:cs="Times New Roman"/>
          <w:sz w:val="28"/>
          <w:szCs w:val="28"/>
          <w:lang w:val="ru-RU"/>
        </w:rPr>
        <w:t>служебные</w:t>
      </w:r>
      <w:r w:rsidRPr="00CB5DF1">
        <w:rPr>
          <w:rFonts w:cs="Times New Roman"/>
          <w:sz w:val="28"/>
          <w:szCs w:val="28"/>
        </w:rPr>
        <w:t xml:space="preserve"> и </w:t>
      </w:r>
      <w:r w:rsidR="00334582">
        <w:rPr>
          <w:rFonts w:cs="Times New Roman"/>
          <w:sz w:val="28"/>
          <w:szCs w:val="28"/>
          <w:lang w:val="ru-RU"/>
        </w:rPr>
        <w:t>иные</w:t>
      </w:r>
      <w:r w:rsidRPr="00CB5DF1">
        <w:rPr>
          <w:rFonts w:cs="Times New Roman"/>
          <w:sz w:val="28"/>
          <w:szCs w:val="28"/>
        </w:rPr>
        <w:t xml:space="preserve"> </w:t>
      </w:r>
      <w:r w:rsidR="00334582">
        <w:rPr>
          <w:rFonts w:cs="Times New Roman"/>
          <w:sz w:val="28"/>
          <w:szCs w:val="28"/>
          <w:lang w:val="ru-RU"/>
        </w:rPr>
        <w:t>аналогичные</w:t>
      </w:r>
      <w:r w:rsidRPr="00CB5DF1">
        <w:rPr>
          <w:rFonts w:cs="Times New Roman"/>
          <w:sz w:val="28"/>
          <w:szCs w:val="28"/>
        </w:rPr>
        <w:t xml:space="preserve"> </w:t>
      </w:r>
      <w:r w:rsidR="00334582">
        <w:rPr>
          <w:rFonts w:cs="Times New Roman"/>
          <w:sz w:val="28"/>
          <w:szCs w:val="28"/>
          <w:lang w:val="ru-RU"/>
        </w:rPr>
        <w:t>функции</w:t>
      </w:r>
      <w:r w:rsidRPr="00CB5DF1">
        <w:rPr>
          <w:rFonts w:cs="Times New Roman"/>
          <w:sz w:val="28"/>
          <w:szCs w:val="28"/>
        </w:rPr>
        <w:t xml:space="preserve"> на </w:t>
      </w:r>
      <w:r w:rsidR="00334582">
        <w:rPr>
          <w:rFonts w:cs="Times New Roman"/>
          <w:sz w:val="28"/>
          <w:szCs w:val="28"/>
          <w:lang w:val="ru-RU"/>
        </w:rPr>
        <w:t>указанных</w:t>
      </w:r>
      <w:r w:rsidRPr="00CB5DF1">
        <w:rPr>
          <w:rFonts w:cs="Times New Roman"/>
          <w:sz w:val="28"/>
          <w:szCs w:val="28"/>
        </w:rPr>
        <w:t xml:space="preserve"> </w:t>
      </w:r>
      <w:r w:rsidR="00334582">
        <w:rPr>
          <w:rFonts w:cs="Times New Roman"/>
          <w:sz w:val="28"/>
          <w:szCs w:val="28"/>
          <w:lang w:val="ru-RU"/>
        </w:rPr>
        <w:t>территориях</w:t>
      </w:r>
      <w:r w:rsidRPr="00CB5DF1">
        <w:rPr>
          <w:rFonts w:cs="Times New Roman"/>
          <w:sz w:val="28"/>
          <w:szCs w:val="28"/>
        </w:rPr>
        <w:t>;</w:t>
      </w:r>
      <w:r w:rsidR="00FE102A" w:rsidRPr="00CB5DF1">
        <w:rPr>
          <w:rFonts w:cs="Times New Roman"/>
          <w:sz w:val="28"/>
          <w:szCs w:val="28"/>
        </w:rPr>
        <w:t xml:space="preserve"> </w:t>
      </w:r>
    </w:p>
    <w:p w:rsidR="00334582" w:rsidRPr="00334582" w:rsidRDefault="00334582" w:rsidP="001F73CA">
      <w:pPr>
        <w:widowControl/>
        <w:numPr>
          <w:ilvl w:val="0"/>
          <w:numId w:val="3"/>
        </w:numPr>
        <w:suppressAutoHyphens w:val="0"/>
        <w:spacing w:line="312" w:lineRule="auto"/>
        <w:ind w:firstLine="540"/>
        <w:jc w:val="both"/>
        <w:textAlignment w:val="auto"/>
        <w:rPr>
          <w:rFonts w:eastAsia="Times New Roman"/>
          <w:kern w:val="0"/>
          <w:sz w:val="28"/>
          <w:szCs w:val="28"/>
          <w:lang w:val="ru-RU" w:eastAsia="ru-RU" w:bidi="ar-SA"/>
        </w:rPr>
      </w:pPr>
      <w:r w:rsidRPr="00334582">
        <w:rPr>
          <w:sz w:val="28"/>
          <w:szCs w:val="28"/>
        </w:rPr>
        <w:t xml:space="preserve">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w:t>
      </w:r>
      <w:r w:rsidRPr="00334582">
        <w:rPr>
          <w:sz w:val="28"/>
          <w:szCs w:val="28"/>
        </w:rPr>
        <w:lastRenderedPageBreak/>
        <w:t>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rsidR="00334582" w:rsidRPr="00334582" w:rsidRDefault="00334582" w:rsidP="001F73CA">
      <w:pPr>
        <w:widowControl/>
        <w:numPr>
          <w:ilvl w:val="0"/>
          <w:numId w:val="3"/>
        </w:numPr>
        <w:suppressAutoHyphens w:val="0"/>
        <w:spacing w:line="312" w:lineRule="auto"/>
        <w:ind w:firstLine="540"/>
        <w:jc w:val="both"/>
        <w:textAlignment w:val="auto"/>
        <w:rPr>
          <w:rFonts w:eastAsia="Times New Roman"/>
          <w:kern w:val="0"/>
          <w:sz w:val="28"/>
          <w:szCs w:val="28"/>
          <w:lang w:val="ru-RU" w:eastAsia="ru-RU" w:bidi="ar-SA"/>
        </w:rPr>
      </w:pPr>
      <w:r w:rsidRPr="00334582">
        <w:rPr>
          <w:sz w:val="28"/>
          <w:szCs w:val="28"/>
        </w:rPr>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p w:rsidR="00334582" w:rsidRPr="00334582" w:rsidRDefault="00334582" w:rsidP="001F73CA">
      <w:pPr>
        <w:widowControl/>
        <w:numPr>
          <w:ilvl w:val="0"/>
          <w:numId w:val="3"/>
        </w:numPr>
        <w:suppressAutoHyphens w:val="0"/>
        <w:spacing w:line="312" w:lineRule="auto"/>
        <w:ind w:firstLine="540"/>
        <w:jc w:val="both"/>
        <w:textAlignment w:val="auto"/>
        <w:rPr>
          <w:rFonts w:eastAsia="Times New Roman"/>
          <w:kern w:val="0"/>
          <w:sz w:val="28"/>
          <w:szCs w:val="28"/>
          <w:lang w:val="ru-RU" w:eastAsia="ru-RU" w:bidi="ar-SA"/>
        </w:rPr>
      </w:pPr>
      <w:r>
        <w:rPr>
          <w:sz w:val="28"/>
          <w:szCs w:val="28"/>
          <w:lang w:val="ru-RU"/>
        </w:rPr>
        <w:t>дети лиц</w:t>
      </w:r>
      <w:r w:rsidRPr="00334582">
        <w:rPr>
          <w:sz w:val="28"/>
          <w:szCs w:val="28"/>
        </w:rPr>
        <w:t>, указанных в </w:t>
      </w:r>
      <w:r>
        <w:rPr>
          <w:sz w:val="28"/>
          <w:szCs w:val="28"/>
          <w:lang w:val="ru-RU"/>
        </w:rPr>
        <w:t>пунктах</w:t>
      </w:r>
      <w:r w:rsidRPr="00334582">
        <w:rPr>
          <w:sz w:val="28"/>
          <w:szCs w:val="28"/>
        </w:rPr>
        <w:t xml:space="preserve"> 2 - 4 </w:t>
      </w:r>
      <w:r>
        <w:rPr>
          <w:sz w:val="28"/>
          <w:szCs w:val="28"/>
          <w:lang w:val="ru-RU"/>
        </w:rPr>
        <w:t>настоящей части;</w:t>
      </w:r>
    </w:p>
    <w:p w:rsidR="00454B58" w:rsidRPr="00454B58" w:rsidRDefault="00334582" w:rsidP="001F73CA">
      <w:pPr>
        <w:widowControl/>
        <w:numPr>
          <w:ilvl w:val="0"/>
          <w:numId w:val="3"/>
        </w:numPr>
        <w:suppressAutoHyphens w:val="0"/>
        <w:spacing w:line="312" w:lineRule="auto"/>
        <w:ind w:firstLine="540"/>
        <w:jc w:val="both"/>
        <w:textAlignment w:val="auto"/>
        <w:rPr>
          <w:rFonts w:eastAsia="Times New Roman"/>
          <w:kern w:val="0"/>
          <w:sz w:val="28"/>
          <w:szCs w:val="28"/>
          <w:lang w:val="ru-RU" w:eastAsia="ru-RU" w:bidi="ar-SA"/>
        </w:rPr>
      </w:pPr>
      <w:r>
        <w:rPr>
          <w:sz w:val="28"/>
          <w:szCs w:val="28"/>
          <w:lang w:val="ru-RU"/>
        </w:rPr>
        <w:t xml:space="preserve">дети </w:t>
      </w:r>
      <w:r w:rsidR="00454B58">
        <w:rPr>
          <w:sz w:val="28"/>
          <w:szCs w:val="28"/>
          <w:lang w:val="ru-RU"/>
        </w:rPr>
        <w:t>военнослужащих</w:t>
      </w:r>
      <w:r w:rsidRPr="00334582">
        <w:rPr>
          <w:sz w:val="28"/>
          <w:szCs w:val="28"/>
        </w:rPr>
        <w:t xml:space="preserve">, </w:t>
      </w:r>
      <w:r w:rsidR="00454B58">
        <w:rPr>
          <w:sz w:val="28"/>
          <w:szCs w:val="28"/>
          <w:lang w:val="ru-RU"/>
        </w:rPr>
        <w:t>сотрудников</w:t>
      </w:r>
      <w:r w:rsidRPr="00334582">
        <w:rPr>
          <w:sz w:val="28"/>
          <w:szCs w:val="28"/>
        </w:rPr>
        <w:t xml:space="preserve"> </w:t>
      </w:r>
      <w:r w:rsidR="00454B58">
        <w:rPr>
          <w:sz w:val="28"/>
          <w:szCs w:val="28"/>
          <w:lang w:val="ru-RU"/>
        </w:rPr>
        <w:t>федеральных</w:t>
      </w:r>
      <w:r w:rsidRPr="00334582">
        <w:rPr>
          <w:sz w:val="28"/>
          <w:szCs w:val="28"/>
        </w:rPr>
        <w:t xml:space="preserve"> органов </w:t>
      </w:r>
      <w:r w:rsidR="00454B58">
        <w:rPr>
          <w:sz w:val="28"/>
          <w:szCs w:val="28"/>
          <w:lang w:val="ru-RU"/>
        </w:rPr>
        <w:t>исполнительной</w:t>
      </w:r>
      <w:r w:rsidRPr="00334582">
        <w:rPr>
          <w:sz w:val="28"/>
          <w:szCs w:val="28"/>
        </w:rPr>
        <w:t xml:space="preserve"> власти и </w:t>
      </w:r>
      <w:r w:rsidR="00454B58">
        <w:rPr>
          <w:sz w:val="28"/>
          <w:szCs w:val="28"/>
          <w:lang w:val="ru-RU"/>
        </w:rPr>
        <w:t>федеральных</w:t>
      </w:r>
      <w:r w:rsidRPr="00334582">
        <w:rPr>
          <w:sz w:val="28"/>
          <w:szCs w:val="28"/>
        </w:rPr>
        <w:t xml:space="preserve"> </w:t>
      </w:r>
      <w:r w:rsidR="00454B58">
        <w:rPr>
          <w:sz w:val="28"/>
          <w:szCs w:val="28"/>
          <w:lang w:val="ru-RU"/>
        </w:rPr>
        <w:t>государственных</w:t>
      </w:r>
      <w:r w:rsidRPr="00334582">
        <w:rPr>
          <w:sz w:val="28"/>
          <w:szCs w:val="28"/>
        </w:rPr>
        <w:t xml:space="preserve"> органов, в </w:t>
      </w:r>
      <w:r w:rsidR="00454B58">
        <w:rPr>
          <w:sz w:val="28"/>
          <w:szCs w:val="28"/>
          <w:lang w:val="ru-RU"/>
        </w:rPr>
        <w:t>которых</w:t>
      </w:r>
      <w:r w:rsidRPr="00334582">
        <w:rPr>
          <w:sz w:val="28"/>
          <w:szCs w:val="28"/>
        </w:rPr>
        <w:t xml:space="preserve"> </w:t>
      </w:r>
      <w:r w:rsidR="00454B58">
        <w:rPr>
          <w:sz w:val="28"/>
          <w:szCs w:val="28"/>
          <w:lang w:val="ru-RU"/>
        </w:rPr>
        <w:t>федеральным</w:t>
      </w:r>
      <w:r w:rsidRPr="00334582">
        <w:rPr>
          <w:sz w:val="28"/>
          <w:szCs w:val="28"/>
        </w:rPr>
        <w:t xml:space="preserve"> </w:t>
      </w:r>
      <w:r w:rsidR="00454B58">
        <w:rPr>
          <w:sz w:val="28"/>
          <w:szCs w:val="28"/>
          <w:lang w:val="ru-RU"/>
        </w:rPr>
        <w:t>законом</w:t>
      </w:r>
      <w:r w:rsidRPr="00334582">
        <w:rPr>
          <w:sz w:val="28"/>
          <w:szCs w:val="28"/>
        </w:rPr>
        <w:t xml:space="preserve"> </w:t>
      </w:r>
      <w:r w:rsidR="00454B58">
        <w:rPr>
          <w:sz w:val="28"/>
          <w:szCs w:val="28"/>
          <w:lang w:val="ru-RU"/>
        </w:rPr>
        <w:t>предусмотрена</w:t>
      </w:r>
      <w:r w:rsidRPr="00334582">
        <w:rPr>
          <w:sz w:val="28"/>
          <w:szCs w:val="28"/>
        </w:rPr>
        <w:t xml:space="preserve"> </w:t>
      </w:r>
      <w:r w:rsidR="00454B58">
        <w:rPr>
          <w:sz w:val="28"/>
          <w:szCs w:val="28"/>
          <w:lang w:val="ru-RU"/>
        </w:rPr>
        <w:t>военная</w:t>
      </w:r>
      <w:r w:rsidRPr="00334582">
        <w:rPr>
          <w:sz w:val="28"/>
          <w:szCs w:val="28"/>
        </w:rPr>
        <w:t xml:space="preserve"> </w:t>
      </w:r>
      <w:r w:rsidR="00454B58">
        <w:rPr>
          <w:sz w:val="28"/>
          <w:szCs w:val="28"/>
          <w:lang w:val="ru-RU"/>
        </w:rPr>
        <w:t>служба</w:t>
      </w:r>
      <w:r w:rsidRPr="00334582">
        <w:rPr>
          <w:sz w:val="28"/>
          <w:szCs w:val="28"/>
        </w:rPr>
        <w:t xml:space="preserve">, </w:t>
      </w:r>
      <w:r w:rsidR="00454B58">
        <w:rPr>
          <w:sz w:val="28"/>
          <w:szCs w:val="28"/>
          <w:lang w:val="ru-RU"/>
        </w:rPr>
        <w:t>сотрудников</w:t>
      </w:r>
      <w:r w:rsidRPr="00334582">
        <w:rPr>
          <w:sz w:val="28"/>
          <w:szCs w:val="28"/>
        </w:rPr>
        <w:t xml:space="preserve"> органов </w:t>
      </w:r>
      <w:r w:rsidR="00454B58">
        <w:rPr>
          <w:sz w:val="28"/>
          <w:szCs w:val="28"/>
          <w:lang w:val="ru-RU"/>
        </w:rPr>
        <w:t>внутренних</w:t>
      </w:r>
      <w:r w:rsidRPr="00334582">
        <w:rPr>
          <w:sz w:val="28"/>
          <w:szCs w:val="28"/>
        </w:rPr>
        <w:t xml:space="preserve"> </w:t>
      </w:r>
      <w:r w:rsidR="00454B58">
        <w:rPr>
          <w:sz w:val="28"/>
          <w:szCs w:val="28"/>
          <w:lang w:val="ru-RU"/>
        </w:rPr>
        <w:t>дел</w:t>
      </w:r>
      <w:r w:rsidRPr="00334582">
        <w:rPr>
          <w:sz w:val="28"/>
          <w:szCs w:val="28"/>
        </w:rPr>
        <w:t xml:space="preserve"> Российской Федерации, </w:t>
      </w:r>
      <w:r w:rsidR="00454B58">
        <w:rPr>
          <w:sz w:val="28"/>
          <w:szCs w:val="28"/>
          <w:lang w:val="ru-RU"/>
        </w:rPr>
        <w:t>сотрудников</w:t>
      </w:r>
      <w:r w:rsidRPr="00334582">
        <w:rPr>
          <w:sz w:val="28"/>
          <w:szCs w:val="28"/>
        </w:rPr>
        <w:t xml:space="preserve"> </w:t>
      </w:r>
      <w:r w:rsidR="00454B58">
        <w:rPr>
          <w:sz w:val="28"/>
          <w:szCs w:val="28"/>
          <w:lang w:val="ru-RU"/>
        </w:rPr>
        <w:t>уголовно</w:t>
      </w:r>
      <w:r w:rsidRPr="00334582">
        <w:rPr>
          <w:sz w:val="28"/>
          <w:szCs w:val="28"/>
        </w:rPr>
        <w:t>-</w:t>
      </w:r>
      <w:r w:rsidR="00454B58">
        <w:rPr>
          <w:sz w:val="28"/>
          <w:szCs w:val="28"/>
          <w:lang w:val="ru-RU"/>
        </w:rPr>
        <w:t>исполнительной</w:t>
      </w:r>
      <w:r w:rsidRPr="00334582">
        <w:rPr>
          <w:sz w:val="28"/>
          <w:szCs w:val="28"/>
        </w:rPr>
        <w:t xml:space="preserve"> </w:t>
      </w:r>
      <w:r w:rsidR="00454B58">
        <w:rPr>
          <w:sz w:val="28"/>
          <w:szCs w:val="28"/>
          <w:lang w:val="ru-RU"/>
        </w:rPr>
        <w:t>системы</w:t>
      </w:r>
      <w:r w:rsidRPr="00334582">
        <w:rPr>
          <w:sz w:val="28"/>
          <w:szCs w:val="28"/>
        </w:rPr>
        <w:t xml:space="preserve"> Российской Федерации, </w:t>
      </w:r>
      <w:r w:rsidR="00454B58">
        <w:rPr>
          <w:sz w:val="28"/>
          <w:szCs w:val="28"/>
          <w:lang w:val="ru-RU"/>
        </w:rPr>
        <w:t>направленных</w:t>
      </w:r>
      <w:r w:rsidRPr="00334582">
        <w:rPr>
          <w:sz w:val="28"/>
          <w:szCs w:val="28"/>
        </w:rPr>
        <w:t xml:space="preserve"> в </w:t>
      </w:r>
      <w:r w:rsidR="00454B58">
        <w:rPr>
          <w:sz w:val="28"/>
          <w:szCs w:val="28"/>
          <w:lang w:val="ru-RU"/>
        </w:rPr>
        <w:t>другие</w:t>
      </w:r>
      <w:r w:rsidRPr="00334582">
        <w:rPr>
          <w:sz w:val="28"/>
          <w:szCs w:val="28"/>
        </w:rPr>
        <w:t xml:space="preserve"> государства </w:t>
      </w:r>
      <w:r w:rsidR="00454B58">
        <w:rPr>
          <w:sz w:val="28"/>
          <w:szCs w:val="28"/>
          <w:lang w:val="ru-RU"/>
        </w:rPr>
        <w:t>органами</w:t>
      </w:r>
      <w:r w:rsidRPr="00334582">
        <w:rPr>
          <w:sz w:val="28"/>
          <w:szCs w:val="28"/>
        </w:rPr>
        <w:t xml:space="preserve"> государственной власти Российской Федерации и </w:t>
      </w:r>
      <w:r w:rsidR="00454B58">
        <w:rPr>
          <w:sz w:val="28"/>
          <w:szCs w:val="28"/>
          <w:lang w:val="ru-RU"/>
        </w:rPr>
        <w:t>принимавших</w:t>
      </w:r>
      <w:r w:rsidRPr="00334582">
        <w:rPr>
          <w:sz w:val="28"/>
          <w:szCs w:val="28"/>
        </w:rPr>
        <w:t xml:space="preserve"> участие в боевых действиях при </w:t>
      </w:r>
      <w:r w:rsidR="00454B58">
        <w:rPr>
          <w:sz w:val="28"/>
          <w:szCs w:val="28"/>
          <w:lang w:val="ru-RU"/>
        </w:rPr>
        <w:t>исполнении</w:t>
      </w:r>
      <w:r w:rsidRPr="00334582">
        <w:rPr>
          <w:sz w:val="28"/>
          <w:szCs w:val="28"/>
        </w:rPr>
        <w:t xml:space="preserve"> </w:t>
      </w:r>
      <w:r w:rsidR="00454B58">
        <w:rPr>
          <w:sz w:val="28"/>
          <w:szCs w:val="28"/>
          <w:lang w:val="ru-RU"/>
        </w:rPr>
        <w:t>служебных</w:t>
      </w:r>
      <w:r w:rsidRPr="00334582">
        <w:rPr>
          <w:sz w:val="28"/>
          <w:szCs w:val="28"/>
        </w:rPr>
        <w:t xml:space="preserve"> </w:t>
      </w:r>
      <w:r w:rsidR="00454B58">
        <w:rPr>
          <w:sz w:val="28"/>
          <w:szCs w:val="28"/>
          <w:lang w:val="ru-RU"/>
        </w:rPr>
        <w:t>обязанностей</w:t>
      </w:r>
      <w:r w:rsidRPr="00334582">
        <w:rPr>
          <w:sz w:val="28"/>
          <w:szCs w:val="28"/>
        </w:rPr>
        <w:t xml:space="preserve"> в </w:t>
      </w:r>
      <w:r w:rsidR="00454B58">
        <w:rPr>
          <w:sz w:val="28"/>
          <w:szCs w:val="28"/>
          <w:lang w:val="ru-RU"/>
        </w:rPr>
        <w:t>этих</w:t>
      </w:r>
      <w:r w:rsidRPr="00334582">
        <w:rPr>
          <w:sz w:val="28"/>
          <w:szCs w:val="28"/>
        </w:rPr>
        <w:t xml:space="preserve"> </w:t>
      </w:r>
      <w:r w:rsidR="00454B58">
        <w:rPr>
          <w:sz w:val="28"/>
          <w:szCs w:val="28"/>
          <w:lang w:val="ru-RU"/>
        </w:rPr>
        <w:t>государствах</w:t>
      </w:r>
    </w:p>
    <w:p w:rsidR="001C3358" w:rsidRPr="00E071FF" w:rsidRDefault="00454B58" w:rsidP="001F73CA">
      <w:pPr>
        <w:widowControl/>
        <w:numPr>
          <w:ilvl w:val="0"/>
          <w:numId w:val="3"/>
        </w:numPr>
        <w:suppressAutoHyphens w:val="0"/>
        <w:spacing w:line="312" w:lineRule="auto"/>
        <w:ind w:firstLine="540"/>
        <w:jc w:val="both"/>
        <w:textAlignment w:val="auto"/>
        <w:rPr>
          <w:rFonts w:eastAsia="Times New Roman"/>
          <w:kern w:val="0"/>
          <w:sz w:val="28"/>
          <w:szCs w:val="28"/>
          <w:lang w:val="ru-RU" w:eastAsia="ru-RU" w:bidi="ar-SA"/>
        </w:rPr>
      </w:pPr>
      <w:r>
        <w:rPr>
          <w:sz w:val="28"/>
          <w:szCs w:val="28"/>
          <w:lang w:val="ru-RU"/>
        </w:rPr>
        <w:t>дети</w:t>
      </w:r>
      <w:r w:rsidRPr="00454B58">
        <w:rPr>
          <w:sz w:val="28"/>
          <w:szCs w:val="28"/>
        </w:rPr>
        <w:t xml:space="preserve"> </w:t>
      </w:r>
      <w:r>
        <w:rPr>
          <w:sz w:val="28"/>
          <w:szCs w:val="28"/>
          <w:lang w:val="ru-RU"/>
        </w:rPr>
        <w:t>медицинских</w:t>
      </w:r>
      <w:r w:rsidRPr="00454B58">
        <w:rPr>
          <w:sz w:val="28"/>
          <w:szCs w:val="28"/>
        </w:rPr>
        <w:t xml:space="preserve"> </w:t>
      </w:r>
      <w:r>
        <w:rPr>
          <w:sz w:val="28"/>
          <w:szCs w:val="28"/>
          <w:lang w:val="ru-RU"/>
        </w:rPr>
        <w:t>работников</w:t>
      </w:r>
      <w:r w:rsidRPr="00454B58">
        <w:rPr>
          <w:sz w:val="28"/>
          <w:szCs w:val="28"/>
        </w:rPr>
        <w:t xml:space="preserve">, </w:t>
      </w:r>
      <w:r>
        <w:rPr>
          <w:sz w:val="28"/>
          <w:szCs w:val="28"/>
          <w:lang w:val="ru-RU"/>
        </w:rPr>
        <w:t>умерших</w:t>
      </w:r>
      <w:r w:rsidRPr="00454B58">
        <w:rPr>
          <w:sz w:val="28"/>
          <w:szCs w:val="28"/>
        </w:rPr>
        <w:t xml:space="preserve"> в </w:t>
      </w:r>
      <w:r>
        <w:rPr>
          <w:sz w:val="28"/>
          <w:szCs w:val="28"/>
          <w:lang w:val="ru-RU"/>
        </w:rPr>
        <w:t>результате</w:t>
      </w:r>
      <w:r w:rsidRPr="00454B58">
        <w:rPr>
          <w:sz w:val="28"/>
          <w:szCs w:val="28"/>
        </w:rPr>
        <w:t xml:space="preserve"> </w:t>
      </w:r>
      <w:r>
        <w:rPr>
          <w:sz w:val="28"/>
          <w:szCs w:val="28"/>
          <w:lang w:val="ru-RU"/>
        </w:rPr>
        <w:t>инфицирования</w:t>
      </w:r>
      <w:r w:rsidRPr="00454B58">
        <w:rPr>
          <w:sz w:val="28"/>
          <w:szCs w:val="28"/>
        </w:rPr>
        <w:t xml:space="preserve"> </w:t>
      </w:r>
      <w:r>
        <w:rPr>
          <w:sz w:val="28"/>
          <w:szCs w:val="28"/>
          <w:lang w:val="ru-RU"/>
        </w:rPr>
        <w:t>новой</w:t>
      </w:r>
      <w:r w:rsidRPr="00454B58">
        <w:rPr>
          <w:sz w:val="28"/>
          <w:szCs w:val="28"/>
        </w:rPr>
        <w:t xml:space="preserve"> коронавирусной </w:t>
      </w:r>
      <w:r>
        <w:rPr>
          <w:sz w:val="28"/>
          <w:szCs w:val="28"/>
          <w:lang w:val="ru-RU"/>
        </w:rPr>
        <w:t>инфекцией</w:t>
      </w:r>
      <w:r w:rsidRPr="00454B58">
        <w:rPr>
          <w:sz w:val="28"/>
          <w:szCs w:val="28"/>
        </w:rPr>
        <w:t xml:space="preserve"> (COVID-19) при </w:t>
      </w:r>
      <w:r>
        <w:rPr>
          <w:sz w:val="28"/>
          <w:szCs w:val="28"/>
          <w:lang w:val="ru-RU"/>
        </w:rPr>
        <w:t>исполнении</w:t>
      </w:r>
      <w:r w:rsidRPr="00454B58">
        <w:rPr>
          <w:sz w:val="28"/>
          <w:szCs w:val="28"/>
        </w:rPr>
        <w:t xml:space="preserve"> ими </w:t>
      </w:r>
      <w:r>
        <w:rPr>
          <w:sz w:val="28"/>
          <w:szCs w:val="28"/>
          <w:lang w:val="ru-RU"/>
        </w:rPr>
        <w:t>трудовых</w:t>
      </w:r>
      <w:r w:rsidRPr="00454B58">
        <w:rPr>
          <w:sz w:val="28"/>
          <w:szCs w:val="28"/>
        </w:rPr>
        <w:t xml:space="preserve"> </w:t>
      </w:r>
      <w:r>
        <w:rPr>
          <w:sz w:val="28"/>
          <w:szCs w:val="28"/>
          <w:lang w:val="ru-RU"/>
        </w:rPr>
        <w:t>обязанностей</w:t>
      </w:r>
      <w:r w:rsidRPr="00454B58">
        <w:rPr>
          <w:sz w:val="28"/>
          <w:szCs w:val="28"/>
        </w:rPr>
        <w:t xml:space="preserve">, по </w:t>
      </w:r>
      <w:r>
        <w:rPr>
          <w:sz w:val="28"/>
          <w:szCs w:val="28"/>
          <w:lang w:val="ru-RU"/>
        </w:rPr>
        <w:t>основным</w:t>
      </w:r>
      <w:r w:rsidRPr="00454B58">
        <w:rPr>
          <w:sz w:val="28"/>
          <w:szCs w:val="28"/>
        </w:rPr>
        <w:t xml:space="preserve"> </w:t>
      </w:r>
      <w:r>
        <w:rPr>
          <w:sz w:val="28"/>
          <w:szCs w:val="28"/>
          <w:lang w:val="ru-RU"/>
        </w:rPr>
        <w:t>профессиональным</w:t>
      </w:r>
      <w:r w:rsidRPr="00454B58">
        <w:rPr>
          <w:sz w:val="28"/>
          <w:szCs w:val="28"/>
        </w:rPr>
        <w:t xml:space="preserve"> </w:t>
      </w:r>
      <w:r>
        <w:rPr>
          <w:sz w:val="28"/>
          <w:szCs w:val="28"/>
          <w:lang w:val="ru-RU"/>
        </w:rPr>
        <w:t>образовательным</w:t>
      </w:r>
      <w:r w:rsidRPr="00454B58">
        <w:rPr>
          <w:sz w:val="28"/>
          <w:szCs w:val="28"/>
        </w:rPr>
        <w:t xml:space="preserve"> </w:t>
      </w:r>
      <w:r>
        <w:rPr>
          <w:sz w:val="28"/>
          <w:szCs w:val="28"/>
          <w:lang w:val="ru-RU"/>
        </w:rPr>
        <w:t>программа</w:t>
      </w:r>
      <w:r w:rsidRPr="00454B58">
        <w:rPr>
          <w:sz w:val="28"/>
          <w:szCs w:val="28"/>
        </w:rPr>
        <w:t xml:space="preserve"> </w:t>
      </w:r>
      <w:r>
        <w:rPr>
          <w:sz w:val="28"/>
          <w:szCs w:val="28"/>
          <w:lang w:val="ru-RU"/>
        </w:rPr>
        <w:t>медицинского</w:t>
      </w:r>
      <w:r w:rsidRPr="00454B58">
        <w:rPr>
          <w:sz w:val="28"/>
          <w:szCs w:val="28"/>
        </w:rPr>
        <w:t xml:space="preserve"> </w:t>
      </w:r>
      <w:r>
        <w:rPr>
          <w:sz w:val="28"/>
          <w:szCs w:val="28"/>
          <w:lang w:val="ru-RU"/>
        </w:rPr>
        <w:t>образования</w:t>
      </w:r>
      <w:r w:rsidRPr="00454B58">
        <w:rPr>
          <w:sz w:val="28"/>
          <w:szCs w:val="28"/>
        </w:rPr>
        <w:t xml:space="preserve"> и </w:t>
      </w:r>
      <w:r>
        <w:rPr>
          <w:sz w:val="28"/>
          <w:szCs w:val="28"/>
          <w:lang w:val="ru-RU"/>
        </w:rPr>
        <w:t>фармацевтического</w:t>
      </w:r>
      <w:r w:rsidRPr="00454B58">
        <w:rPr>
          <w:sz w:val="28"/>
          <w:szCs w:val="28"/>
        </w:rPr>
        <w:t xml:space="preserve"> </w:t>
      </w:r>
      <w:r>
        <w:rPr>
          <w:sz w:val="28"/>
          <w:szCs w:val="28"/>
          <w:lang w:val="ru-RU"/>
        </w:rPr>
        <w:t>образования</w:t>
      </w:r>
      <w:r w:rsidR="00FE102A" w:rsidRPr="00E071FF">
        <w:rPr>
          <w:rFonts w:eastAsia="Times New Roman"/>
          <w:kern w:val="0"/>
          <w:sz w:val="28"/>
          <w:szCs w:val="28"/>
          <w:lang w:val="ru-RU" w:eastAsia="ru-RU" w:bidi="ar-SA"/>
        </w:rPr>
        <w:t>.</w:t>
      </w:r>
    </w:p>
    <w:p w:rsidR="00454B58" w:rsidRDefault="00E2538D" w:rsidP="00E2538D">
      <w:pPr>
        <w:widowControl/>
        <w:suppressAutoHyphens w:val="0"/>
        <w:spacing w:line="312" w:lineRule="auto"/>
        <w:ind w:firstLine="360"/>
        <w:jc w:val="both"/>
        <w:textAlignment w:val="auto"/>
        <w:rPr>
          <w:rFonts w:eastAsia="Times New Roman"/>
          <w:kern w:val="0"/>
          <w:sz w:val="28"/>
          <w:szCs w:val="28"/>
          <w:lang w:val="ru-RU" w:eastAsia="ru-RU" w:bidi="ar-SA"/>
        </w:rPr>
      </w:pPr>
      <w:r>
        <w:rPr>
          <w:rFonts w:eastAsia="Times New Roman"/>
          <w:kern w:val="0"/>
          <w:sz w:val="28"/>
          <w:szCs w:val="28"/>
          <w:lang w:val="ru-RU" w:eastAsia="ru-RU" w:bidi="ar-SA"/>
        </w:rPr>
        <w:t xml:space="preserve">30. </w:t>
      </w:r>
      <w:r w:rsidR="0089500E" w:rsidRPr="00E2538D">
        <w:rPr>
          <w:rFonts w:eastAsia="Times New Roman"/>
          <w:kern w:val="0"/>
          <w:sz w:val="28"/>
          <w:szCs w:val="28"/>
          <w:lang w:val="ru-RU" w:eastAsia="ru-RU" w:bidi="ar-SA"/>
        </w:rPr>
        <w:t>Порядок учета результатов ин</w:t>
      </w:r>
      <w:r w:rsidRPr="00E2538D">
        <w:rPr>
          <w:rFonts w:eastAsia="Times New Roman"/>
          <w:kern w:val="0"/>
          <w:sz w:val="28"/>
          <w:szCs w:val="28"/>
          <w:lang w:val="ru-RU" w:eastAsia="ru-RU" w:bidi="ar-SA"/>
        </w:rPr>
        <w:t>дивидуальных достижений и договора о целевом обучении устанавливается образовательной организацией в правилах приема. При поступлении учет результатов индивидуальных достижений и договора о целевом обучении проводится в соответствии с Приложением 1.</w:t>
      </w:r>
    </w:p>
    <w:p w:rsidR="00E2538D" w:rsidRPr="00E2538D" w:rsidRDefault="00E2538D" w:rsidP="00E2538D">
      <w:pPr>
        <w:widowControl/>
        <w:suppressAutoHyphens w:val="0"/>
        <w:spacing w:line="312" w:lineRule="auto"/>
        <w:ind w:firstLine="360"/>
        <w:jc w:val="both"/>
        <w:textAlignment w:val="auto"/>
        <w:rPr>
          <w:rFonts w:eastAsia="Times New Roman"/>
          <w:kern w:val="0"/>
          <w:sz w:val="28"/>
          <w:szCs w:val="28"/>
          <w:lang w:val="ru-RU" w:eastAsia="ru-RU" w:bidi="ar-SA"/>
        </w:rPr>
      </w:pPr>
      <w:r>
        <w:rPr>
          <w:rFonts w:eastAsia="Times New Roman"/>
          <w:kern w:val="0"/>
          <w:sz w:val="28"/>
          <w:szCs w:val="28"/>
          <w:lang w:val="ru-RU" w:eastAsia="ru-RU" w:bidi="ar-SA"/>
        </w:rPr>
        <w:lastRenderedPageBreak/>
        <w:t>31. При наличии свободных мест, оставшихся после зачисления, в том числе по результатам вступительных испытаний, зачисление в образовательную организацию осуществляется до 1 декабря текущего года.</w:t>
      </w:r>
    </w:p>
    <w:p w:rsidR="00565DA6" w:rsidRDefault="00E2538D" w:rsidP="008F59B4">
      <w:pPr>
        <w:widowControl/>
        <w:suppressAutoHyphens w:val="0"/>
        <w:spacing w:line="312" w:lineRule="auto"/>
        <w:ind w:firstLine="360"/>
        <w:jc w:val="both"/>
        <w:textAlignment w:val="auto"/>
        <w:rPr>
          <w:bCs/>
          <w:sz w:val="28"/>
          <w:szCs w:val="28"/>
          <w:lang w:val="ru-RU"/>
        </w:rPr>
      </w:pPr>
      <w:r>
        <w:rPr>
          <w:rFonts w:eastAsia="Times New Roman"/>
          <w:kern w:val="0"/>
          <w:sz w:val="28"/>
          <w:szCs w:val="28"/>
          <w:lang w:val="ru-RU" w:eastAsia="ru-RU" w:bidi="ar-SA"/>
        </w:rPr>
        <w:t>3</w:t>
      </w:r>
      <w:r w:rsidR="00565DA6">
        <w:rPr>
          <w:rFonts w:eastAsia="Times New Roman"/>
          <w:kern w:val="0"/>
          <w:sz w:val="28"/>
          <w:szCs w:val="28"/>
          <w:lang w:val="ru-RU" w:eastAsia="ru-RU" w:bidi="ar-SA"/>
        </w:rPr>
        <w:t>2</w:t>
      </w:r>
      <w:r>
        <w:rPr>
          <w:rFonts w:eastAsia="Times New Roman"/>
          <w:kern w:val="0"/>
          <w:sz w:val="28"/>
          <w:szCs w:val="28"/>
          <w:lang w:val="ru-RU" w:eastAsia="ru-RU" w:bidi="ar-SA"/>
        </w:rPr>
        <w:t xml:space="preserve">. </w:t>
      </w:r>
      <w:r w:rsidR="00FE102A" w:rsidRPr="00E2538D">
        <w:rPr>
          <w:rFonts w:eastAsia="Times New Roman"/>
          <w:kern w:val="0"/>
          <w:sz w:val="28"/>
          <w:szCs w:val="28"/>
          <w:lang w:val="ru-RU" w:eastAsia="ru-RU" w:bidi="ar-SA"/>
        </w:rPr>
        <w:t xml:space="preserve">В случае зачисления в </w:t>
      </w:r>
      <w:r w:rsidR="008F59B4">
        <w:rPr>
          <w:rFonts w:eastAsia="Times New Roman"/>
          <w:kern w:val="0"/>
          <w:sz w:val="28"/>
          <w:szCs w:val="28"/>
          <w:lang w:val="ru-RU" w:eastAsia="ru-RU" w:bidi="ar-SA"/>
        </w:rPr>
        <w:t>образовательную организацию</w:t>
      </w:r>
      <w:r w:rsidR="00FE102A" w:rsidRPr="00E2538D">
        <w:rPr>
          <w:rFonts w:eastAsia="Times New Roman"/>
          <w:kern w:val="0"/>
          <w:sz w:val="28"/>
          <w:szCs w:val="28"/>
          <w:lang w:val="ru-RU" w:eastAsia="ru-RU" w:bidi="ar-SA"/>
        </w:rPr>
        <w:t xml:space="preserve"> на основании электронного дубликата документа об образовании</w:t>
      </w:r>
      <w:r>
        <w:rPr>
          <w:rFonts w:eastAsia="Times New Roman"/>
          <w:kern w:val="0"/>
          <w:sz w:val="28"/>
          <w:szCs w:val="28"/>
          <w:lang w:val="ru-RU" w:eastAsia="ru-RU" w:bidi="ar-SA"/>
        </w:rPr>
        <w:t xml:space="preserve"> и (или) документа об образовании и о квалификации</w:t>
      </w:r>
      <w:r w:rsidR="00565DA6">
        <w:rPr>
          <w:rFonts w:eastAsia="Times New Roman"/>
          <w:kern w:val="0"/>
          <w:sz w:val="28"/>
          <w:szCs w:val="28"/>
          <w:lang w:val="ru-RU" w:eastAsia="ru-RU" w:bidi="ar-SA"/>
        </w:rPr>
        <w:t>, а также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w:t>
      </w:r>
      <w:r>
        <w:rPr>
          <w:rFonts w:eastAsia="Times New Roman"/>
          <w:kern w:val="0"/>
          <w:sz w:val="28"/>
          <w:szCs w:val="28"/>
          <w:lang w:val="ru-RU" w:eastAsia="ru-RU" w:bidi="ar-SA"/>
        </w:rPr>
        <w:t xml:space="preserve"> </w:t>
      </w:r>
      <w:r w:rsidR="00FE102A" w:rsidRPr="00E2538D">
        <w:rPr>
          <w:rFonts w:eastAsia="Times New Roman"/>
          <w:kern w:val="0"/>
          <w:sz w:val="28"/>
          <w:szCs w:val="28"/>
          <w:lang w:val="ru-RU" w:eastAsia="ru-RU" w:bidi="ar-SA"/>
        </w:rPr>
        <w:t xml:space="preserve">при подаче заявления с использованием функционала </w:t>
      </w:r>
      <w:r w:rsidR="008F59B4">
        <w:rPr>
          <w:rFonts w:eastAsia="Times New Roman"/>
          <w:kern w:val="0"/>
          <w:sz w:val="28"/>
          <w:szCs w:val="28"/>
          <w:lang w:val="ru-RU" w:eastAsia="ru-RU" w:bidi="ar-SA"/>
        </w:rPr>
        <w:t>порталов государственных услуг</w:t>
      </w:r>
      <w:r w:rsidR="00FE102A" w:rsidRPr="00E2538D">
        <w:rPr>
          <w:rFonts w:eastAsia="Times New Roman"/>
          <w:kern w:val="0"/>
          <w:sz w:val="28"/>
          <w:szCs w:val="28"/>
          <w:lang w:val="ru-RU" w:eastAsia="ru-RU" w:bidi="ar-SA"/>
        </w:rPr>
        <w:t xml:space="preserve"> обучающи</w:t>
      </w:r>
      <w:r w:rsidR="00DE4017" w:rsidRPr="00E2538D">
        <w:rPr>
          <w:rFonts w:eastAsia="Times New Roman"/>
          <w:kern w:val="0"/>
          <w:sz w:val="28"/>
          <w:szCs w:val="28"/>
          <w:lang w:val="ru-RU" w:eastAsia="ru-RU" w:bidi="ar-SA"/>
        </w:rPr>
        <w:t>м</w:t>
      </w:r>
      <w:r w:rsidR="00FE102A" w:rsidRPr="00E2538D">
        <w:rPr>
          <w:rFonts w:eastAsia="Times New Roman"/>
          <w:kern w:val="0"/>
          <w:sz w:val="28"/>
          <w:szCs w:val="28"/>
          <w:lang w:val="ru-RU" w:eastAsia="ru-RU" w:bidi="ar-SA"/>
        </w:rPr>
        <w:t xml:space="preserve">ся в течение месяца со дня издания приказа о его зачислении представляется в </w:t>
      </w:r>
      <w:r>
        <w:rPr>
          <w:rFonts w:eastAsia="Times New Roman"/>
          <w:kern w:val="0"/>
          <w:sz w:val="28"/>
          <w:szCs w:val="28"/>
          <w:lang w:val="ru-RU" w:eastAsia="ru-RU" w:bidi="ar-SA"/>
        </w:rPr>
        <w:t>образовательную организацию</w:t>
      </w:r>
      <w:r w:rsidR="00FE102A" w:rsidRPr="00E2538D">
        <w:rPr>
          <w:rFonts w:eastAsia="Times New Roman"/>
          <w:kern w:val="0"/>
          <w:sz w:val="28"/>
          <w:szCs w:val="28"/>
          <w:lang w:val="ru-RU" w:eastAsia="ru-RU" w:bidi="ar-SA"/>
        </w:rPr>
        <w:t xml:space="preserve"> оригинал документа об образовании</w:t>
      </w:r>
      <w:r>
        <w:rPr>
          <w:rFonts w:eastAsia="Times New Roman"/>
          <w:kern w:val="0"/>
          <w:sz w:val="28"/>
          <w:szCs w:val="28"/>
          <w:lang w:val="ru-RU" w:eastAsia="ru-RU" w:bidi="ar-SA"/>
        </w:rPr>
        <w:t xml:space="preserve"> и (или) документа об образовании</w:t>
      </w:r>
      <w:r w:rsidR="00565DA6">
        <w:rPr>
          <w:rFonts w:eastAsia="Times New Roman"/>
          <w:kern w:val="0"/>
          <w:sz w:val="28"/>
          <w:szCs w:val="28"/>
          <w:lang w:val="ru-RU" w:eastAsia="ru-RU" w:bidi="ar-SA"/>
        </w:rPr>
        <w:t>, а также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 и 4 фотографии</w:t>
      </w:r>
      <w:r w:rsidR="00FE102A" w:rsidRPr="00E2538D">
        <w:rPr>
          <w:rFonts w:eastAsia="Times New Roman"/>
          <w:kern w:val="0"/>
          <w:sz w:val="28"/>
          <w:szCs w:val="28"/>
          <w:lang w:val="ru-RU" w:eastAsia="ru-RU" w:bidi="ar-SA"/>
        </w:rPr>
        <w:t>.</w:t>
      </w:r>
    </w:p>
    <w:p w:rsidR="00565DA6" w:rsidRDefault="00565DA6" w:rsidP="00FE102A">
      <w:pPr>
        <w:pStyle w:val="Standard"/>
        <w:jc w:val="right"/>
        <w:rPr>
          <w:bCs/>
          <w:sz w:val="28"/>
          <w:szCs w:val="28"/>
          <w:lang w:val="ru-RU"/>
        </w:rPr>
      </w:pPr>
    </w:p>
    <w:p w:rsidR="00D417CA" w:rsidRDefault="00D417CA" w:rsidP="00FE102A">
      <w:pPr>
        <w:pStyle w:val="Standard"/>
        <w:jc w:val="right"/>
        <w:rPr>
          <w:bCs/>
          <w:sz w:val="28"/>
          <w:szCs w:val="28"/>
          <w:lang w:val="ru-RU"/>
        </w:rPr>
      </w:pPr>
    </w:p>
    <w:p w:rsidR="00D417CA" w:rsidRDefault="00D417CA" w:rsidP="00FE102A">
      <w:pPr>
        <w:pStyle w:val="Standard"/>
        <w:jc w:val="right"/>
        <w:rPr>
          <w:bCs/>
          <w:sz w:val="28"/>
          <w:szCs w:val="28"/>
          <w:lang w:val="ru-RU"/>
        </w:rPr>
      </w:pPr>
    </w:p>
    <w:p w:rsidR="00D417CA" w:rsidRDefault="00D417CA" w:rsidP="00FE102A">
      <w:pPr>
        <w:pStyle w:val="Standard"/>
        <w:jc w:val="right"/>
        <w:rPr>
          <w:bCs/>
          <w:sz w:val="28"/>
          <w:szCs w:val="28"/>
          <w:lang w:val="ru-RU"/>
        </w:rPr>
      </w:pPr>
    </w:p>
    <w:p w:rsidR="00D417CA" w:rsidRDefault="00D417CA" w:rsidP="00FE102A">
      <w:pPr>
        <w:pStyle w:val="Standard"/>
        <w:jc w:val="right"/>
        <w:rPr>
          <w:bCs/>
          <w:sz w:val="28"/>
          <w:szCs w:val="28"/>
          <w:lang w:val="ru-RU"/>
        </w:rPr>
      </w:pPr>
    </w:p>
    <w:p w:rsidR="00D417CA" w:rsidRDefault="00D417CA" w:rsidP="00FE102A">
      <w:pPr>
        <w:pStyle w:val="Standard"/>
        <w:jc w:val="right"/>
        <w:rPr>
          <w:bCs/>
          <w:sz w:val="28"/>
          <w:szCs w:val="28"/>
          <w:lang w:val="ru-RU"/>
        </w:rPr>
      </w:pPr>
    </w:p>
    <w:p w:rsidR="00D417CA" w:rsidRDefault="00D417CA" w:rsidP="00FE102A">
      <w:pPr>
        <w:pStyle w:val="Standard"/>
        <w:jc w:val="right"/>
        <w:rPr>
          <w:bCs/>
          <w:sz w:val="28"/>
          <w:szCs w:val="28"/>
          <w:lang w:val="ru-RU"/>
        </w:rPr>
      </w:pPr>
    </w:p>
    <w:p w:rsidR="00D417CA" w:rsidRDefault="00D417CA" w:rsidP="00FE102A">
      <w:pPr>
        <w:pStyle w:val="Standard"/>
        <w:jc w:val="right"/>
        <w:rPr>
          <w:bCs/>
          <w:sz w:val="28"/>
          <w:szCs w:val="28"/>
          <w:lang w:val="ru-RU"/>
        </w:rPr>
      </w:pPr>
    </w:p>
    <w:p w:rsidR="00D417CA" w:rsidRDefault="00D417CA" w:rsidP="00FE102A">
      <w:pPr>
        <w:pStyle w:val="Standard"/>
        <w:jc w:val="right"/>
        <w:rPr>
          <w:bCs/>
          <w:sz w:val="28"/>
          <w:szCs w:val="28"/>
          <w:lang w:val="ru-RU"/>
        </w:rPr>
      </w:pPr>
    </w:p>
    <w:p w:rsidR="00D417CA" w:rsidRDefault="00D417CA" w:rsidP="00FE102A">
      <w:pPr>
        <w:pStyle w:val="Standard"/>
        <w:jc w:val="right"/>
        <w:rPr>
          <w:bCs/>
          <w:sz w:val="28"/>
          <w:szCs w:val="28"/>
          <w:lang w:val="ru-RU"/>
        </w:rPr>
      </w:pPr>
    </w:p>
    <w:p w:rsidR="00D417CA" w:rsidRDefault="00D417CA" w:rsidP="00FE102A">
      <w:pPr>
        <w:pStyle w:val="Standard"/>
        <w:jc w:val="right"/>
        <w:rPr>
          <w:bCs/>
          <w:sz w:val="28"/>
          <w:szCs w:val="28"/>
          <w:lang w:val="ru-RU"/>
        </w:rPr>
      </w:pPr>
    </w:p>
    <w:p w:rsidR="00D417CA" w:rsidRDefault="00D417CA" w:rsidP="00FE102A">
      <w:pPr>
        <w:pStyle w:val="Standard"/>
        <w:jc w:val="right"/>
        <w:rPr>
          <w:bCs/>
          <w:sz w:val="28"/>
          <w:szCs w:val="28"/>
          <w:lang w:val="ru-RU"/>
        </w:rPr>
      </w:pPr>
    </w:p>
    <w:p w:rsidR="00D417CA" w:rsidRDefault="00D417CA" w:rsidP="00FE102A">
      <w:pPr>
        <w:pStyle w:val="Standard"/>
        <w:jc w:val="right"/>
        <w:rPr>
          <w:bCs/>
          <w:sz w:val="28"/>
          <w:szCs w:val="28"/>
          <w:lang w:val="ru-RU"/>
        </w:rPr>
      </w:pPr>
    </w:p>
    <w:p w:rsidR="00D417CA" w:rsidRDefault="00D417CA" w:rsidP="00FE102A">
      <w:pPr>
        <w:pStyle w:val="Standard"/>
        <w:jc w:val="right"/>
        <w:rPr>
          <w:bCs/>
          <w:sz w:val="28"/>
          <w:szCs w:val="28"/>
          <w:lang w:val="ru-RU"/>
        </w:rPr>
      </w:pPr>
    </w:p>
    <w:p w:rsidR="00D417CA" w:rsidRDefault="00D417CA" w:rsidP="00FE102A">
      <w:pPr>
        <w:pStyle w:val="Standard"/>
        <w:jc w:val="right"/>
        <w:rPr>
          <w:bCs/>
          <w:sz w:val="28"/>
          <w:szCs w:val="28"/>
          <w:lang w:val="ru-RU"/>
        </w:rPr>
      </w:pPr>
    </w:p>
    <w:p w:rsidR="00D417CA" w:rsidRDefault="00D417CA" w:rsidP="00FE102A">
      <w:pPr>
        <w:pStyle w:val="Standard"/>
        <w:jc w:val="right"/>
        <w:rPr>
          <w:bCs/>
          <w:sz w:val="28"/>
          <w:szCs w:val="28"/>
          <w:lang w:val="ru-RU"/>
        </w:rPr>
      </w:pPr>
    </w:p>
    <w:p w:rsidR="00D417CA" w:rsidRDefault="00D417CA" w:rsidP="00FE102A">
      <w:pPr>
        <w:pStyle w:val="Standard"/>
        <w:jc w:val="right"/>
        <w:rPr>
          <w:bCs/>
          <w:sz w:val="28"/>
          <w:szCs w:val="28"/>
          <w:lang w:val="ru-RU"/>
        </w:rPr>
      </w:pPr>
    </w:p>
    <w:p w:rsidR="00D417CA" w:rsidRDefault="00D417CA" w:rsidP="00FE102A">
      <w:pPr>
        <w:pStyle w:val="Standard"/>
        <w:jc w:val="right"/>
        <w:rPr>
          <w:bCs/>
          <w:sz w:val="28"/>
          <w:szCs w:val="28"/>
          <w:lang w:val="ru-RU"/>
        </w:rPr>
      </w:pPr>
    </w:p>
    <w:p w:rsidR="00D417CA" w:rsidRDefault="00D417CA" w:rsidP="00FE102A">
      <w:pPr>
        <w:pStyle w:val="Standard"/>
        <w:jc w:val="right"/>
        <w:rPr>
          <w:bCs/>
          <w:sz w:val="28"/>
          <w:szCs w:val="28"/>
          <w:lang w:val="ru-RU"/>
        </w:rPr>
      </w:pPr>
    </w:p>
    <w:p w:rsidR="00D417CA" w:rsidRDefault="00D417CA" w:rsidP="00FE102A">
      <w:pPr>
        <w:pStyle w:val="Standard"/>
        <w:jc w:val="right"/>
        <w:rPr>
          <w:bCs/>
          <w:sz w:val="28"/>
          <w:szCs w:val="28"/>
          <w:lang w:val="ru-RU"/>
        </w:rPr>
      </w:pPr>
    </w:p>
    <w:p w:rsidR="00D417CA" w:rsidRDefault="00D417CA" w:rsidP="00FE102A">
      <w:pPr>
        <w:pStyle w:val="Standard"/>
        <w:jc w:val="right"/>
        <w:rPr>
          <w:bCs/>
          <w:sz w:val="28"/>
          <w:szCs w:val="28"/>
          <w:lang w:val="ru-RU"/>
        </w:rPr>
      </w:pPr>
    </w:p>
    <w:p w:rsidR="00D417CA" w:rsidRDefault="00D417CA" w:rsidP="00FE102A">
      <w:pPr>
        <w:pStyle w:val="Standard"/>
        <w:jc w:val="right"/>
        <w:rPr>
          <w:bCs/>
          <w:sz w:val="28"/>
          <w:szCs w:val="28"/>
          <w:lang w:val="ru-RU"/>
        </w:rPr>
      </w:pPr>
    </w:p>
    <w:p w:rsidR="00D417CA" w:rsidRDefault="00D417CA" w:rsidP="00FE102A">
      <w:pPr>
        <w:pStyle w:val="Standard"/>
        <w:jc w:val="right"/>
        <w:rPr>
          <w:bCs/>
          <w:sz w:val="28"/>
          <w:szCs w:val="28"/>
          <w:lang w:val="ru-RU"/>
        </w:rPr>
      </w:pPr>
    </w:p>
    <w:p w:rsidR="00D417CA" w:rsidRDefault="00D417CA" w:rsidP="00FE102A">
      <w:pPr>
        <w:pStyle w:val="Standard"/>
        <w:jc w:val="right"/>
        <w:rPr>
          <w:bCs/>
          <w:sz w:val="28"/>
          <w:szCs w:val="28"/>
          <w:lang w:val="ru-RU"/>
        </w:rPr>
      </w:pPr>
    </w:p>
    <w:p w:rsidR="00D417CA" w:rsidRDefault="00D417CA" w:rsidP="00FE102A">
      <w:pPr>
        <w:pStyle w:val="Standard"/>
        <w:jc w:val="right"/>
        <w:rPr>
          <w:bCs/>
          <w:sz w:val="28"/>
          <w:szCs w:val="28"/>
          <w:lang w:val="ru-RU"/>
        </w:rPr>
      </w:pPr>
    </w:p>
    <w:p w:rsidR="00D417CA" w:rsidRDefault="00D417CA" w:rsidP="00FE102A">
      <w:pPr>
        <w:pStyle w:val="Standard"/>
        <w:jc w:val="right"/>
        <w:rPr>
          <w:bCs/>
          <w:sz w:val="28"/>
          <w:szCs w:val="28"/>
          <w:lang w:val="ru-RU"/>
        </w:rPr>
      </w:pPr>
    </w:p>
    <w:p w:rsidR="00D417CA" w:rsidRDefault="00D417CA" w:rsidP="00FE102A">
      <w:pPr>
        <w:pStyle w:val="Standard"/>
        <w:jc w:val="right"/>
        <w:rPr>
          <w:bCs/>
          <w:sz w:val="28"/>
          <w:szCs w:val="28"/>
          <w:lang w:val="ru-RU"/>
        </w:rPr>
      </w:pPr>
    </w:p>
    <w:p w:rsidR="00D417CA" w:rsidRDefault="00D417CA" w:rsidP="00FE102A">
      <w:pPr>
        <w:pStyle w:val="Standard"/>
        <w:jc w:val="right"/>
        <w:rPr>
          <w:bCs/>
          <w:sz w:val="28"/>
          <w:szCs w:val="28"/>
          <w:lang w:val="ru-RU"/>
        </w:rPr>
      </w:pPr>
    </w:p>
    <w:p w:rsidR="00D417CA" w:rsidRDefault="00D417CA" w:rsidP="00FE102A">
      <w:pPr>
        <w:pStyle w:val="Standard"/>
        <w:jc w:val="right"/>
        <w:rPr>
          <w:bCs/>
          <w:sz w:val="28"/>
          <w:szCs w:val="28"/>
          <w:lang w:val="ru-RU"/>
        </w:rPr>
      </w:pPr>
    </w:p>
    <w:p w:rsidR="00FE102A" w:rsidRPr="00E071FF" w:rsidRDefault="00FE102A" w:rsidP="00FE102A">
      <w:pPr>
        <w:pStyle w:val="Standard"/>
        <w:jc w:val="right"/>
        <w:rPr>
          <w:bCs/>
          <w:sz w:val="28"/>
          <w:szCs w:val="28"/>
          <w:lang w:val="ru-RU"/>
        </w:rPr>
      </w:pPr>
      <w:r w:rsidRPr="00E071FF">
        <w:rPr>
          <w:bCs/>
          <w:sz w:val="28"/>
          <w:szCs w:val="28"/>
          <w:lang w:val="ru-RU"/>
        </w:rPr>
        <w:lastRenderedPageBreak/>
        <w:t>Приложение 1</w:t>
      </w:r>
    </w:p>
    <w:p w:rsidR="00FE102A" w:rsidRDefault="00FE102A" w:rsidP="00FE102A">
      <w:pPr>
        <w:pStyle w:val="Standard"/>
        <w:jc w:val="right"/>
        <w:rPr>
          <w:bCs/>
          <w:sz w:val="28"/>
          <w:szCs w:val="28"/>
          <w:lang w:val="ru-RU"/>
        </w:rPr>
      </w:pPr>
    </w:p>
    <w:tbl>
      <w:tblPr>
        <w:tblStyle w:val="ac"/>
        <w:tblW w:w="10201" w:type="dxa"/>
        <w:tblLook w:val="04A0" w:firstRow="1" w:lastRow="0" w:firstColumn="1" w:lastColumn="0" w:noHBand="0" w:noVBand="1"/>
      </w:tblPr>
      <w:tblGrid>
        <w:gridCol w:w="594"/>
        <w:gridCol w:w="8190"/>
        <w:gridCol w:w="1417"/>
      </w:tblGrid>
      <w:tr w:rsidR="00D417CA" w:rsidTr="00DA341B">
        <w:tc>
          <w:tcPr>
            <w:tcW w:w="594" w:type="dxa"/>
            <w:vAlign w:val="center"/>
          </w:tcPr>
          <w:p w:rsidR="00D417CA" w:rsidRDefault="00D417CA" w:rsidP="00DA341B">
            <w:pPr>
              <w:pStyle w:val="Standard"/>
              <w:jc w:val="center"/>
              <w:rPr>
                <w:bCs/>
                <w:sz w:val="28"/>
                <w:szCs w:val="28"/>
                <w:lang w:val="ru-RU"/>
              </w:rPr>
            </w:pPr>
            <w:r>
              <w:rPr>
                <w:bCs/>
                <w:sz w:val="28"/>
                <w:szCs w:val="28"/>
                <w:lang w:val="ru-RU"/>
              </w:rPr>
              <w:t>№ п/п</w:t>
            </w:r>
          </w:p>
        </w:tc>
        <w:tc>
          <w:tcPr>
            <w:tcW w:w="8190" w:type="dxa"/>
            <w:vAlign w:val="center"/>
          </w:tcPr>
          <w:p w:rsidR="00D417CA" w:rsidRDefault="00D417CA" w:rsidP="00DA341B">
            <w:pPr>
              <w:pStyle w:val="Standard"/>
              <w:jc w:val="center"/>
              <w:rPr>
                <w:bCs/>
                <w:sz w:val="28"/>
                <w:szCs w:val="28"/>
                <w:lang w:val="ru-RU"/>
              </w:rPr>
            </w:pPr>
            <w:r>
              <w:rPr>
                <w:bCs/>
                <w:sz w:val="28"/>
                <w:szCs w:val="28"/>
                <w:lang w:val="ru-RU"/>
              </w:rPr>
              <w:t>Индивидуальные достижения</w:t>
            </w:r>
          </w:p>
        </w:tc>
        <w:tc>
          <w:tcPr>
            <w:tcW w:w="1417" w:type="dxa"/>
            <w:vAlign w:val="center"/>
          </w:tcPr>
          <w:p w:rsidR="00D417CA" w:rsidRDefault="00D417CA" w:rsidP="00DA341B">
            <w:pPr>
              <w:pStyle w:val="Standard"/>
              <w:jc w:val="center"/>
              <w:rPr>
                <w:bCs/>
                <w:sz w:val="28"/>
                <w:szCs w:val="28"/>
                <w:lang w:val="ru-RU"/>
              </w:rPr>
            </w:pPr>
            <w:r>
              <w:rPr>
                <w:bCs/>
                <w:sz w:val="28"/>
                <w:szCs w:val="28"/>
                <w:lang w:val="ru-RU"/>
              </w:rPr>
              <w:t>Баллы</w:t>
            </w:r>
          </w:p>
        </w:tc>
      </w:tr>
      <w:tr w:rsidR="00D417CA" w:rsidTr="00DA341B">
        <w:tc>
          <w:tcPr>
            <w:tcW w:w="594" w:type="dxa"/>
          </w:tcPr>
          <w:p w:rsidR="00D417CA" w:rsidRDefault="00D417CA" w:rsidP="00DA341B">
            <w:pPr>
              <w:pStyle w:val="Standard"/>
              <w:numPr>
                <w:ilvl w:val="0"/>
                <w:numId w:val="8"/>
              </w:numPr>
              <w:spacing w:after="240"/>
              <w:ind w:left="22" w:firstLine="0"/>
              <w:rPr>
                <w:bCs/>
                <w:sz w:val="28"/>
                <w:szCs w:val="28"/>
                <w:lang w:val="ru-RU"/>
              </w:rPr>
            </w:pPr>
          </w:p>
        </w:tc>
        <w:tc>
          <w:tcPr>
            <w:tcW w:w="8190" w:type="dxa"/>
          </w:tcPr>
          <w:p w:rsidR="00D417CA" w:rsidRPr="00DA341B" w:rsidRDefault="00D417CA" w:rsidP="00DA341B">
            <w:pPr>
              <w:widowControl/>
              <w:suppressAutoHyphens w:val="0"/>
              <w:spacing w:after="240"/>
              <w:jc w:val="both"/>
              <w:textAlignment w:val="auto"/>
              <w:rPr>
                <w:bCs/>
                <w:sz w:val="28"/>
                <w:szCs w:val="28"/>
                <w:lang w:val="ru-RU"/>
              </w:rPr>
            </w:pPr>
            <w:r w:rsidRPr="00DA341B">
              <w:rPr>
                <w:rFonts w:eastAsia="Times New Roman"/>
                <w:color w:val="000000"/>
                <w:sz w:val="28"/>
                <w:szCs w:val="28"/>
                <w:shd w:val="clear" w:color="auto" w:fill="FFFFFF"/>
                <w:lang w:val="ru-RU"/>
              </w:rPr>
              <w:t>Наличие</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статуса</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победителя</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или</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призера</w:t>
            </w:r>
            <w:r w:rsidRPr="00DA341B">
              <w:rPr>
                <w:rFonts w:eastAsia="Times New Roman"/>
                <w:color w:val="000000"/>
                <w:sz w:val="28"/>
                <w:szCs w:val="28"/>
                <w:shd w:val="clear" w:color="auto" w:fill="FFFFFF"/>
              </w:rPr>
              <w:t xml:space="preserve"> в </w:t>
            </w:r>
            <w:r w:rsidRPr="00DA341B">
              <w:rPr>
                <w:rFonts w:eastAsia="Times New Roman"/>
                <w:color w:val="000000"/>
                <w:sz w:val="28"/>
                <w:szCs w:val="28"/>
                <w:shd w:val="clear" w:color="auto" w:fill="FFFFFF"/>
                <w:lang w:val="ru-RU"/>
              </w:rPr>
              <w:t>олимпиадах</w:t>
            </w:r>
            <w:r w:rsidRPr="00DA341B">
              <w:rPr>
                <w:rFonts w:eastAsia="Times New Roman"/>
                <w:color w:val="000000"/>
                <w:sz w:val="28"/>
                <w:szCs w:val="28"/>
                <w:shd w:val="clear" w:color="auto" w:fill="FFFFFF"/>
              </w:rPr>
              <w:t xml:space="preserve"> и </w:t>
            </w:r>
            <w:r w:rsidRPr="00DA341B">
              <w:rPr>
                <w:rFonts w:eastAsia="Times New Roman"/>
                <w:color w:val="000000"/>
                <w:sz w:val="28"/>
                <w:szCs w:val="28"/>
                <w:shd w:val="clear" w:color="auto" w:fill="FFFFFF"/>
                <w:lang w:val="ru-RU"/>
              </w:rPr>
              <w:t>иных</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интеллектуальных</w:t>
            </w:r>
            <w:r w:rsidRPr="00DA341B">
              <w:rPr>
                <w:rFonts w:eastAsia="Times New Roman"/>
                <w:color w:val="000000"/>
                <w:sz w:val="28"/>
                <w:szCs w:val="28"/>
                <w:shd w:val="clear" w:color="auto" w:fill="FFFFFF"/>
              </w:rPr>
              <w:t xml:space="preserve"> и (</w:t>
            </w:r>
            <w:r w:rsidRPr="00DA341B">
              <w:rPr>
                <w:rFonts w:eastAsia="Times New Roman"/>
                <w:color w:val="000000"/>
                <w:sz w:val="28"/>
                <w:szCs w:val="28"/>
                <w:shd w:val="clear" w:color="auto" w:fill="FFFFFF"/>
                <w:lang w:val="ru-RU"/>
              </w:rPr>
              <w:t>или</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творческих</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конкурсах</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мероприятиях</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направленных на</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развитие</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интеллектуальных</w:t>
            </w:r>
            <w:r w:rsidRPr="00DA341B">
              <w:rPr>
                <w:rFonts w:eastAsia="Times New Roman"/>
                <w:color w:val="000000"/>
                <w:sz w:val="28"/>
                <w:szCs w:val="28"/>
                <w:shd w:val="clear" w:color="auto" w:fill="FFFFFF"/>
              </w:rPr>
              <w:t xml:space="preserve"> и </w:t>
            </w:r>
            <w:r w:rsidRPr="00DA341B">
              <w:rPr>
                <w:rFonts w:eastAsia="Times New Roman"/>
                <w:color w:val="000000"/>
                <w:sz w:val="28"/>
                <w:szCs w:val="28"/>
                <w:shd w:val="clear" w:color="auto" w:fill="FFFFFF"/>
                <w:lang w:val="ru-RU"/>
              </w:rPr>
              <w:t>творческих</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способностей</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способностей</w:t>
            </w:r>
            <w:r w:rsidRPr="00DA341B">
              <w:rPr>
                <w:rFonts w:eastAsia="Times New Roman"/>
                <w:color w:val="000000"/>
                <w:sz w:val="28"/>
                <w:szCs w:val="28"/>
                <w:shd w:val="clear" w:color="auto" w:fill="FFFFFF"/>
              </w:rPr>
              <w:t xml:space="preserve"> к </w:t>
            </w:r>
            <w:r w:rsidRPr="00DA341B">
              <w:rPr>
                <w:rFonts w:eastAsia="Times New Roman"/>
                <w:color w:val="000000"/>
                <w:sz w:val="28"/>
                <w:szCs w:val="28"/>
                <w:shd w:val="clear" w:color="auto" w:fill="FFFFFF"/>
                <w:lang w:val="ru-RU"/>
              </w:rPr>
              <w:t>занятиям</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физической</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культурой</w:t>
            </w:r>
            <w:r w:rsidRPr="00DA341B">
              <w:rPr>
                <w:rFonts w:eastAsia="Times New Roman"/>
                <w:color w:val="000000"/>
                <w:sz w:val="28"/>
                <w:szCs w:val="28"/>
                <w:shd w:val="clear" w:color="auto" w:fill="FFFFFF"/>
              </w:rPr>
              <w:t xml:space="preserve"> и </w:t>
            </w:r>
            <w:r w:rsidRPr="00DA341B">
              <w:rPr>
                <w:rFonts w:eastAsia="Times New Roman"/>
                <w:color w:val="000000"/>
                <w:sz w:val="28"/>
                <w:szCs w:val="28"/>
                <w:shd w:val="clear" w:color="auto" w:fill="FFFFFF"/>
                <w:lang w:val="ru-RU"/>
              </w:rPr>
              <w:t>спортом</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интереса</w:t>
            </w:r>
            <w:r w:rsidRPr="00DA341B">
              <w:rPr>
                <w:rFonts w:eastAsia="Times New Roman"/>
                <w:color w:val="000000"/>
                <w:sz w:val="28"/>
                <w:szCs w:val="28"/>
                <w:shd w:val="clear" w:color="auto" w:fill="FFFFFF"/>
              </w:rPr>
              <w:t xml:space="preserve"> к </w:t>
            </w:r>
            <w:r w:rsidRPr="00DA341B">
              <w:rPr>
                <w:rFonts w:eastAsia="Times New Roman"/>
                <w:color w:val="000000"/>
                <w:sz w:val="28"/>
                <w:szCs w:val="28"/>
                <w:shd w:val="clear" w:color="auto" w:fill="FFFFFF"/>
                <w:lang w:val="ru-RU"/>
              </w:rPr>
              <w:t>научной</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научно-исследовательской</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инженерно-технической</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изобретательской</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творческой</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физкультурно-спортивной</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деятельности</w:t>
            </w:r>
            <w:r w:rsidRPr="00DA341B">
              <w:rPr>
                <w:rFonts w:eastAsia="Times New Roman"/>
                <w:color w:val="000000"/>
                <w:sz w:val="28"/>
                <w:szCs w:val="28"/>
                <w:shd w:val="clear" w:color="auto" w:fill="FFFFFF"/>
              </w:rPr>
              <w:t xml:space="preserve">, а </w:t>
            </w:r>
            <w:r w:rsidRPr="00DA341B">
              <w:rPr>
                <w:rFonts w:eastAsia="Times New Roman"/>
                <w:color w:val="000000"/>
                <w:sz w:val="28"/>
                <w:szCs w:val="28"/>
                <w:shd w:val="clear" w:color="auto" w:fill="FFFFFF"/>
                <w:lang w:val="ru-RU"/>
              </w:rPr>
              <w:t>также</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на</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пропаганду</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научных</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знаний</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творческих</w:t>
            </w:r>
            <w:r w:rsidRPr="00DA341B">
              <w:rPr>
                <w:rFonts w:eastAsia="Times New Roman"/>
                <w:color w:val="000000"/>
                <w:sz w:val="28"/>
                <w:szCs w:val="28"/>
                <w:shd w:val="clear" w:color="auto" w:fill="FFFFFF"/>
              </w:rPr>
              <w:t xml:space="preserve"> и </w:t>
            </w:r>
            <w:r w:rsidRPr="00DA341B">
              <w:rPr>
                <w:rFonts w:eastAsia="Times New Roman"/>
                <w:color w:val="000000"/>
                <w:sz w:val="28"/>
                <w:szCs w:val="28"/>
                <w:shd w:val="clear" w:color="auto" w:fill="FFFFFF"/>
                <w:lang w:val="ru-RU"/>
              </w:rPr>
              <w:t>спортивных</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достижений</w:t>
            </w:r>
            <w:r w:rsidRPr="00DA341B">
              <w:rPr>
                <w:rFonts w:eastAsia="Times New Roman"/>
                <w:color w:val="000000"/>
                <w:sz w:val="28"/>
                <w:szCs w:val="28"/>
                <w:shd w:val="clear" w:color="auto" w:fill="FFFFFF"/>
              </w:rPr>
              <w:t xml:space="preserve">, в </w:t>
            </w:r>
            <w:r w:rsidRPr="00DA341B">
              <w:rPr>
                <w:rFonts w:eastAsia="Times New Roman"/>
                <w:color w:val="000000"/>
                <w:sz w:val="28"/>
                <w:szCs w:val="28"/>
                <w:shd w:val="clear" w:color="auto" w:fill="FFFFFF"/>
                <w:lang w:val="ru-RU"/>
              </w:rPr>
              <w:t>соответствии</w:t>
            </w:r>
            <w:r w:rsidRPr="00DA341B">
              <w:rPr>
                <w:rFonts w:eastAsia="Times New Roman"/>
                <w:color w:val="000000"/>
                <w:sz w:val="28"/>
                <w:szCs w:val="28"/>
                <w:shd w:val="clear" w:color="auto" w:fill="FFFFFF"/>
              </w:rPr>
              <w:t xml:space="preserve"> с </w:t>
            </w:r>
            <w:r w:rsidRPr="00DA341B">
              <w:rPr>
                <w:rFonts w:eastAsia="Times New Roman"/>
                <w:color w:val="000000"/>
                <w:sz w:val="28"/>
                <w:szCs w:val="28"/>
                <w:shd w:val="clear" w:color="auto" w:fill="FFFFFF"/>
                <w:lang w:val="ru-RU"/>
              </w:rPr>
              <w:t>постановлением</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Правительства</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Российской</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Федерации</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от</w:t>
            </w:r>
            <w:r w:rsidRPr="00DA341B">
              <w:rPr>
                <w:rFonts w:eastAsia="Times New Roman"/>
                <w:color w:val="000000"/>
                <w:sz w:val="28"/>
                <w:szCs w:val="28"/>
                <w:shd w:val="clear" w:color="auto" w:fill="FFFFFF"/>
              </w:rPr>
              <w:t xml:space="preserve"> 1</w:t>
            </w:r>
            <w:r w:rsidRPr="00DA341B">
              <w:rPr>
                <w:rFonts w:eastAsia="Times New Roman"/>
                <w:color w:val="000000"/>
                <w:sz w:val="28"/>
                <w:szCs w:val="28"/>
                <w:shd w:val="clear" w:color="auto" w:fill="FFFFFF"/>
                <w:lang w:val="ru-RU"/>
              </w:rPr>
              <w:t>9</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октября</w:t>
            </w:r>
            <w:r w:rsidRPr="00DA341B">
              <w:rPr>
                <w:rFonts w:eastAsia="Times New Roman"/>
                <w:color w:val="000000"/>
                <w:sz w:val="28"/>
                <w:szCs w:val="28"/>
                <w:shd w:val="clear" w:color="auto" w:fill="FFFFFF"/>
              </w:rPr>
              <w:t xml:space="preserve"> 20</w:t>
            </w:r>
            <w:r w:rsidRPr="00DA341B">
              <w:rPr>
                <w:rFonts w:eastAsia="Times New Roman"/>
                <w:color w:val="000000"/>
                <w:sz w:val="28"/>
                <w:szCs w:val="28"/>
                <w:shd w:val="clear" w:color="auto" w:fill="FFFFFF"/>
                <w:lang w:val="ru-RU"/>
              </w:rPr>
              <w:t>23</w:t>
            </w:r>
            <w:r w:rsidRPr="00DA341B">
              <w:rPr>
                <w:rFonts w:eastAsia="Times New Roman"/>
                <w:color w:val="000000"/>
                <w:sz w:val="28"/>
                <w:szCs w:val="28"/>
                <w:shd w:val="clear" w:color="auto" w:fill="FFFFFF"/>
              </w:rPr>
              <w:t xml:space="preserve"> г. </w:t>
            </w:r>
            <w:r w:rsidRPr="00DA341B">
              <w:rPr>
                <w:rFonts w:eastAsia="Times New Roman"/>
                <w:color w:val="000000"/>
                <w:sz w:val="28"/>
                <w:szCs w:val="28"/>
                <w:shd w:val="clear" w:color="auto" w:fill="FFFFFF"/>
                <w:lang w:val="ru-RU"/>
              </w:rPr>
              <w:t>№</w:t>
            </w:r>
            <w:r w:rsidRPr="00DA341B">
              <w:rPr>
                <w:rFonts w:eastAsia="Times New Roman"/>
                <w:color w:val="000000"/>
                <w:sz w:val="28"/>
                <w:szCs w:val="28"/>
                <w:shd w:val="clear" w:color="auto" w:fill="FFFFFF"/>
              </w:rPr>
              <w:t xml:space="preserve"> 1</w:t>
            </w:r>
            <w:r w:rsidRPr="00DA341B">
              <w:rPr>
                <w:rFonts w:eastAsia="Times New Roman"/>
                <w:color w:val="000000"/>
                <w:sz w:val="28"/>
                <w:szCs w:val="28"/>
                <w:shd w:val="clear" w:color="auto" w:fill="FFFFFF"/>
                <w:lang w:val="ru-RU"/>
              </w:rPr>
              <w:t>738</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«Об</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утверждении</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Правил</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выявления</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детей и молодежи</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проявивших</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выдающиеся</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способности</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и сопровождения</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их</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дальнейшего</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развития».</w:t>
            </w:r>
          </w:p>
        </w:tc>
        <w:tc>
          <w:tcPr>
            <w:tcW w:w="1417" w:type="dxa"/>
          </w:tcPr>
          <w:p w:rsidR="00D417CA" w:rsidRDefault="009F798D" w:rsidP="00E65C3E">
            <w:pPr>
              <w:pStyle w:val="Standard"/>
              <w:spacing w:after="240"/>
              <w:jc w:val="center"/>
              <w:rPr>
                <w:bCs/>
                <w:sz w:val="28"/>
                <w:szCs w:val="28"/>
                <w:lang w:val="ru-RU"/>
              </w:rPr>
            </w:pPr>
            <w:r>
              <w:rPr>
                <w:bCs/>
                <w:sz w:val="28"/>
                <w:szCs w:val="28"/>
                <w:lang w:val="ru-RU"/>
              </w:rPr>
              <w:t>1</w:t>
            </w:r>
          </w:p>
        </w:tc>
      </w:tr>
      <w:tr w:rsidR="00D417CA" w:rsidTr="00DA341B">
        <w:tc>
          <w:tcPr>
            <w:tcW w:w="594" w:type="dxa"/>
          </w:tcPr>
          <w:p w:rsidR="00D417CA" w:rsidRDefault="00D417CA" w:rsidP="00DA341B">
            <w:pPr>
              <w:pStyle w:val="Standard"/>
              <w:numPr>
                <w:ilvl w:val="0"/>
                <w:numId w:val="8"/>
              </w:numPr>
              <w:spacing w:after="240"/>
              <w:ind w:left="22" w:firstLine="0"/>
              <w:rPr>
                <w:bCs/>
                <w:sz w:val="28"/>
                <w:szCs w:val="28"/>
                <w:lang w:val="ru-RU"/>
              </w:rPr>
            </w:pPr>
          </w:p>
        </w:tc>
        <w:tc>
          <w:tcPr>
            <w:tcW w:w="8190" w:type="dxa"/>
          </w:tcPr>
          <w:p w:rsidR="00D417CA" w:rsidRPr="00DA341B" w:rsidRDefault="00D417CA" w:rsidP="00DA341B">
            <w:pPr>
              <w:widowControl/>
              <w:suppressAutoHyphens w:val="0"/>
              <w:spacing w:after="240"/>
              <w:jc w:val="both"/>
              <w:textAlignment w:val="auto"/>
              <w:rPr>
                <w:rFonts w:eastAsia="Times New Roman"/>
                <w:color w:val="000000"/>
                <w:sz w:val="28"/>
                <w:szCs w:val="28"/>
                <w:shd w:val="clear" w:color="auto" w:fill="FFFFFF"/>
                <w:lang w:val="ru-RU"/>
              </w:rPr>
            </w:pPr>
            <w:r w:rsidRPr="00DA341B">
              <w:rPr>
                <w:rFonts w:eastAsia="Times New Roman"/>
                <w:color w:val="000000"/>
                <w:sz w:val="28"/>
                <w:szCs w:val="28"/>
                <w:shd w:val="clear" w:color="auto" w:fill="FFFFFF"/>
                <w:lang w:val="ru-RU"/>
              </w:rPr>
              <w:t>Наличие</w:t>
            </w:r>
            <w:r w:rsidRPr="00DA341B">
              <w:rPr>
                <w:rFonts w:eastAsia="Times New Roman"/>
                <w:color w:val="000000"/>
                <w:sz w:val="28"/>
                <w:szCs w:val="28"/>
                <w:shd w:val="clear" w:color="auto" w:fill="FFFFFF"/>
              </w:rPr>
              <w:t xml:space="preserve"> </w:t>
            </w:r>
            <w:r w:rsidRPr="00DA341B">
              <w:rPr>
                <w:rFonts w:eastAsia="Times New Roman"/>
                <w:kern w:val="0"/>
                <w:sz w:val="28"/>
                <w:szCs w:val="28"/>
                <w:lang w:val="ru-RU" w:eastAsia="ru-RU" w:bidi="ar-SA"/>
              </w:rPr>
              <w:t>статуса</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победителя</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или</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призера</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чемпионата</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по</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профессиональному</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мастерству</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среди</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инвалидов</w:t>
            </w:r>
            <w:r w:rsidRPr="00DA341B">
              <w:rPr>
                <w:rFonts w:eastAsia="Times New Roman"/>
                <w:color w:val="000000"/>
                <w:sz w:val="28"/>
                <w:szCs w:val="28"/>
                <w:shd w:val="clear" w:color="auto" w:fill="FFFFFF"/>
              </w:rPr>
              <w:t xml:space="preserve"> и </w:t>
            </w:r>
            <w:r w:rsidRPr="00DA341B">
              <w:rPr>
                <w:rFonts w:eastAsia="Times New Roman"/>
                <w:color w:val="000000"/>
                <w:sz w:val="28"/>
                <w:szCs w:val="28"/>
                <w:shd w:val="clear" w:color="auto" w:fill="FFFFFF"/>
                <w:lang w:val="ru-RU"/>
              </w:rPr>
              <w:t>лиц</w:t>
            </w:r>
            <w:r w:rsidRPr="00DA341B">
              <w:rPr>
                <w:rFonts w:eastAsia="Times New Roman"/>
                <w:color w:val="000000"/>
                <w:sz w:val="28"/>
                <w:szCs w:val="28"/>
                <w:shd w:val="clear" w:color="auto" w:fill="FFFFFF"/>
              </w:rPr>
              <w:t xml:space="preserve"> с </w:t>
            </w:r>
            <w:r w:rsidRPr="00DA341B">
              <w:rPr>
                <w:rFonts w:eastAsia="Times New Roman"/>
                <w:color w:val="000000"/>
                <w:sz w:val="28"/>
                <w:szCs w:val="28"/>
                <w:shd w:val="clear" w:color="auto" w:fill="FFFFFF"/>
                <w:lang w:val="ru-RU"/>
              </w:rPr>
              <w:t>ограниченными</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возможностями</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здоровья</w:t>
            </w:r>
            <w:r w:rsidRPr="00DA341B">
              <w:rPr>
                <w:rFonts w:eastAsia="Times New Roman"/>
                <w:kern w:val="0"/>
                <w:sz w:val="28"/>
                <w:szCs w:val="28"/>
                <w:lang w:val="ru-RU" w:eastAsia="ru-RU" w:bidi="ar-SA"/>
              </w:rPr>
              <w:t xml:space="preserve"> «Абилимпикс».</w:t>
            </w:r>
          </w:p>
        </w:tc>
        <w:tc>
          <w:tcPr>
            <w:tcW w:w="1417" w:type="dxa"/>
          </w:tcPr>
          <w:p w:rsidR="00D417CA" w:rsidRDefault="009F798D" w:rsidP="00E65C3E">
            <w:pPr>
              <w:pStyle w:val="Standard"/>
              <w:spacing w:after="240"/>
              <w:jc w:val="center"/>
              <w:rPr>
                <w:bCs/>
                <w:sz w:val="28"/>
                <w:szCs w:val="28"/>
                <w:lang w:val="ru-RU"/>
              </w:rPr>
            </w:pPr>
            <w:r>
              <w:rPr>
                <w:bCs/>
                <w:sz w:val="28"/>
                <w:szCs w:val="28"/>
                <w:lang w:val="ru-RU"/>
              </w:rPr>
              <w:t>2</w:t>
            </w:r>
          </w:p>
        </w:tc>
      </w:tr>
      <w:tr w:rsidR="00D417CA" w:rsidTr="00DA341B">
        <w:tc>
          <w:tcPr>
            <w:tcW w:w="594" w:type="dxa"/>
          </w:tcPr>
          <w:p w:rsidR="00D417CA" w:rsidRDefault="00D417CA" w:rsidP="00DA341B">
            <w:pPr>
              <w:pStyle w:val="Standard"/>
              <w:numPr>
                <w:ilvl w:val="0"/>
                <w:numId w:val="8"/>
              </w:numPr>
              <w:spacing w:after="240"/>
              <w:ind w:left="22" w:firstLine="0"/>
              <w:rPr>
                <w:bCs/>
                <w:sz w:val="28"/>
                <w:szCs w:val="28"/>
                <w:lang w:val="ru-RU"/>
              </w:rPr>
            </w:pPr>
          </w:p>
        </w:tc>
        <w:tc>
          <w:tcPr>
            <w:tcW w:w="8190" w:type="dxa"/>
          </w:tcPr>
          <w:p w:rsidR="00D417CA" w:rsidRPr="00DA341B" w:rsidRDefault="00D417CA" w:rsidP="00DA341B">
            <w:pPr>
              <w:widowControl/>
              <w:suppressAutoHyphens w:val="0"/>
              <w:spacing w:after="240"/>
              <w:jc w:val="both"/>
              <w:textAlignment w:val="auto"/>
              <w:rPr>
                <w:rFonts w:eastAsia="Times New Roman"/>
                <w:color w:val="000000"/>
                <w:sz w:val="28"/>
                <w:szCs w:val="28"/>
                <w:shd w:val="clear" w:color="auto" w:fill="FFFFFF"/>
                <w:lang w:val="ru-RU"/>
              </w:rPr>
            </w:pPr>
            <w:r w:rsidRPr="00DA341B">
              <w:rPr>
                <w:rFonts w:eastAsia="Times New Roman"/>
                <w:color w:val="000000"/>
                <w:sz w:val="28"/>
                <w:szCs w:val="28"/>
                <w:shd w:val="clear" w:color="auto" w:fill="FFFFFF"/>
                <w:lang w:val="ru-RU"/>
              </w:rPr>
              <w:t>Наличие</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статуса</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победителя или призера</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отборочного 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«АртМастерс» (мастера Искусств)».</w:t>
            </w:r>
          </w:p>
        </w:tc>
        <w:tc>
          <w:tcPr>
            <w:tcW w:w="1417" w:type="dxa"/>
          </w:tcPr>
          <w:p w:rsidR="00D417CA" w:rsidRDefault="009F798D" w:rsidP="00E65C3E">
            <w:pPr>
              <w:pStyle w:val="Standard"/>
              <w:spacing w:after="240"/>
              <w:jc w:val="center"/>
              <w:rPr>
                <w:bCs/>
                <w:sz w:val="28"/>
                <w:szCs w:val="28"/>
                <w:lang w:val="ru-RU"/>
              </w:rPr>
            </w:pPr>
            <w:r>
              <w:rPr>
                <w:bCs/>
                <w:sz w:val="28"/>
                <w:szCs w:val="28"/>
                <w:lang w:val="ru-RU"/>
              </w:rPr>
              <w:t>2</w:t>
            </w:r>
          </w:p>
        </w:tc>
      </w:tr>
      <w:tr w:rsidR="00D417CA" w:rsidTr="00DA341B">
        <w:tc>
          <w:tcPr>
            <w:tcW w:w="594" w:type="dxa"/>
          </w:tcPr>
          <w:p w:rsidR="00D417CA" w:rsidRDefault="00D417CA" w:rsidP="00DA341B">
            <w:pPr>
              <w:pStyle w:val="Standard"/>
              <w:numPr>
                <w:ilvl w:val="0"/>
                <w:numId w:val="8"/>
              </w:numPr>
              <w:spacing w:after="240"/>
              <w:ind w:left="22" w:firstLine="0"/>
              <w:rPr>
                <w:bCs/>
                <w:sz w:val="28"/>
                <w:szCs w:val="28"/>
                <w:lang w:val="ru-RU"/>
              </w:rPr>
            </w:pPr>
          </w:p>
        </w:tc>
        <w:tc>
          <w:tcPr>
            <w:tcW w:w="8190" w:type="dxa"/>
          </w:tcPr>
          <w:p w:rsidR="00D417CA" w:rsidRPr="00DA341B" w:rsidRDefault="00D417CA" w:rsidP="00DA341B">
            <w:pPr>
              <w:widowControl/>
              <w:suppressAutoHyphens w:val="0"/>
              <w:spacing w:after="240"/>
              <w:jc w:val="both"/>
              <w:textAlignment w:val="auto"/>
              <w:rPr>
                <w:rFonts w:eastAsia="Times New Roman"/>
                <w:color w:val="000000"/>
                <w:sz w:val="28"/>
                <w:szCs w:val="28"/>
                <w:shd w:val="clear" w:color="auto" w:fill="FFFFFF"/>
                <w:lang w:val="ru-RU"/>
              </w:rPr>
            </w:pPr>
            <w:r w:rsidRPr="00DA341B">
              <w:rPr>
                <w:rFonts w:eastAsia="Times New Roman"/>
                <w:color w:val="000000"/>
                <w:sz w:val="28"/>
                <w:szCs w:val="28"/>
                <w:shd w:val="clear" w:color="auto" w:fill="FFFFFF"/>
                <w:lang w:val="ru-RU"/>
              </w:rPr>
              <w:t>Наличие</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статуса</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чемпиона</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или</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призера</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Олимпийских</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игр</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Паралимпийских</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игр</w:t>
            </w:r>
            <w:r w:rsidRPr="00DA341B">
              <w:rPr>
                <w:rFonts w:eastAsia="Times New Roman"/>
                <w:color w:val="000000"/>
                <w:sz w:val="28"/>
                <w:szCs w:val="28"/>
                <w:shd w:val="clear" w:color="auto" w:fill="FFFFFF"/>
              </w:rPr>
              <w:t xml:space="preserve"> и </w:t>
            </w:r>
            <w:r w:rsidRPr="00DA341B">
              <w:rPr>
                <w:rFonts w:eastAsia="Times New Roman"/>
                <w:color w:val="000000"/>
                <w:sz w:val="28"/>
                <w:szCs w:val="28"/>
                <w:shd w:val="clear" w:color="auto" w:fill="FFFFFF"/>
                <w:lang w:val="ru-RU"/>
              </w:rPr>
              <w:t>Сурдлимпийских</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игр</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чемпиона</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мира</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чемпиона</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Европы</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лица</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занявшего</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первое место на</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первенстве мира</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первенстве Европы</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по видам спорта</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включенным в программы</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Олимпийских игр</w:t>
            </w:r>
            <w:r w:rsidRPr="00DA341B">
              <w:rPr>
                <w:rFonts w:eastAsia="Times New Roman"/>
                <w:color w:val="000000"/>
                <w:sz w:val="28"/>
                <w:szCs w:val="28"/>
                <w:shd w:val="clear" w:color="auto" w:fill="FFFFFF"/>
              </w:rPr>
              <w:t xml:space="preserve">, Паралимпийских </w:t>
            </w:r>
            <w:r w:rsidRPr="00DA341B">
              <w:rPr>
                <w:rFonts w:eastAsia="Times New Roman"/>
                <w:color w:val="000000"/>
                <w:sz w:val="28"/>
                <w:szCs w:val="28"/>
                <w:shd w:val="clear" w:color="auto" w:fill="FFFFFF"/>
                <w:lang w:val="ru-RU"/>
              </w:rPr>
              <w:t>игр</w:t>
            </w:r>
            <w:r w:rsidRPr="00DA341B">
              <w:rPr>
                <w:rFonts w:eastAsia="Times New Roman"/>
                <w:color w:val="000000"/>
                <w:sz w:val="28"/>
                <w:szCs w:val="28"/>
                <w:shd w:val="clear" w:color="auto" w:fill="FFFFFF"/>
              </w:rPr>
              <w:t xml:space="preserve"> и Сурдлимпийских </w:t>
            </w:r>
            <w:r w:rsidRPr="00DA341B">
              <w:rPr>
                <w:rFonts w:eastAsia="Times New Roman"/>
                <w:color w:val="000000"/>
                <w:sz w:val="28"/>
                <w:szCs w:val="28"/>
                <w:shd w:val="clear" w:color="auto" w:fill="FFFFFF"/>
                <w:lang w:val="ru-RU"/>
              </w:rPr>
              <w:t>игр.</w:t>
            </w:r>
          </w:p>
        </w:tc>
        <w:tc>
          <w:tcPr>
            <w:tcW w:w="1417" w:type="dxa"/>
          </w:tcPr>
          <w:p w:rsidR="00D417CA" w:rsidRDefault="009F798D" w:rsidP="00E65C3E">
            <w:pPr>
              <w:pStyle w:val="Standard"/>
              <w:spacing w:after="240"/>
              <w:jc w:val="center"/>
              <w:rPr>
                <w:bCs/>
                <w:sz w:val="28"/>
                <w:szCs w:val="28"/>
                <w:lang w:val="ru-RU"/>
              </w:rPr>
            </w:pPr>
            <w:r>
              <w:rPr>
                <w:bCs/>
                <w:sz w:val="28"/>
                <w:szCs w:val="28"/>
                <w:lang w:val="ru-RU"/>
              </w:rPr>
              <w:t>1</w:t>
            </w:r>
          </w:p>
        </w:tc>
      </w:tr>
      <w:tr w:rsidR="00D417CA" w:rsidTr="00DA341B">
        <w:tc>
          <w:tcPr>
            <w:tcW w:w="594" w:type="dxa"/>
          </w:tcPr>
          <w:p w:rsidR="00D417CA" w:rsidRDefault="00D417CA" w:rsidP="00DA341B">
            <w:pPr>
              <w:pStyle w:val="Standard"/>
              <w:numPr>
                <w:ilvl w:val="0"/>
                <w:numId w:val="8"/>
              </w:numPr>
              <w:spacing w:after="240"/>
              <w:ind w:left="22" w:firstLine="0"/>
              <w:rPr>
                <w:bCs/>
                <w:sz w:val="28"/>
                <w:szCs w:val="28"/>
                <w:lang w:val="ru-RU"/>
              </w:rPr>
            </w:pPr>
          </w:p>
        </w:tc>
        <w:tc>
          <w:tcPr>
            <w:tcW w:w="8190" w:type="dxa"/>
          </w:tcPr>
          <w:p w:rsidR="00D417CA" w:rsidRPr="00DA341B" w:rsidRDefault="00D417CA" w:rsidP="00DA341B">
            <w:pPr>
              <w:widowControl/>
              <w:suppressAutoHyphens w:val="0"/>
              <w:spacing w:after="240"/>
              <w:jc w:val="both"/>
              <w:textAlignment w:val="auto"/>
              <w:rPr>
                <w:rFonts w:eastAsia="Times New Roman"/>
                <w:color w:val="000000"/>
                <w:sz w:val="28"/>
                <w:szCs w:val="28"/>
                <w:shd w:val="clear" w:color="auto" w:fill="FFFFFF"/>
                <w:lang w:val="ru-RU"/>
              </w:rPr>
            </w:pPr>
            <w:r w:rsidRPr="00DA341B">
              <w:rPr>
                <w:rFonts w:eastAsia="Times New Roman"/>
                <w:color w:val="000000"/>
                <w:sz w:val="28"/>
                <w:szCs w:val="28"/>
                <w:shd w:val="clear" w:color="auto" w:fill="FFFFFF"/>
                <w:lang w:val="ru-RU"/>
              </w:rPr>
              <w:t>Наличие статуса чемпиона мира</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чемпиона Европы</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лица</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занявшего первое место на первенстве мира</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первенстве Европы</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по видам спорта</w:t>
            </w:r>
            <w:r w:rsidRPr="00DA341B">
              <w:rPr>
                <w:rFonts w:eastAsia="Times New Roman"/>
                <w:color w:val="000000"/>
                <w:sz w:val="28"/>
                <w:szCs w:val="28"/>
                <w:shd w:val="clear" w:color="auto" w:fill="FFFFFF"/>
              </w:rPr>
              <w:t xml:space="preserve">, </w:t>
            </w:r>
            <w:r w:rsidRPr="00DA341B">
              <w:rPr>
                <w:rFonts w:eastAsia="Times New Roman"/>
                <w:color w:val="000000"/>
                <w:sz w:val="28"/>
                <w:szCs w:val="28"/>
                <w:shd w:val="clear" w:color="auto" w:fill="FFFFFF"/>
                <w:lang w:val="ru-RU"/>
              </w:rPr>
              <w:t>не включенным</w:t>
            </w:r>
            <w:r w:rsidRPr="00DA341B">
              <w:rPr>
                <w:rFonts w:eastAsia="Times New Roman"/>
                <w:color w:val="000000"/>
                <w:sz w:val="28"/>
                <w:szCs w:val="28"/>
                <w:shd w:val="clear" w:color="auto" w:fill="FFFFFF"/>
              </w:rPr>
              <w:t xml:space="preserve"> в </w:t>
            </w:r>
            <w:r w:rsidRPr="00DA341B">
              <w:rPr>
                <w:rFonts w:eastAsia="Times New Roman"/>
                <w:kern w:val="0"/>
                <w:sz w:val="28"/>
                <w:szCs w:val="28"/>
                <w:lang w:val="ru-RU" w:eastAsia="ru-RU" w:bidi="ar-SA"/>
              </w:rPr>
              <w:t>программы Олимпийских игр, Паралимпийских игр и Сурдлимпийских игр</w:t>
            </w:r>
            <w:r w:rsidR="00DA341B" w:rsidRPr="00DA341B">
              <w:rPr>
                <w:rFonts w:eastAsia="Times New Roman"/>
                <w:kern w:val="0"/>
                <w:sz w:val="28"/>
                <w:szCs w:val="28"/>
                <w:lang w:val="ru-RU" w:eastAsia="ru-RU" w:bidi="ar-SA"/>
              </w:rPr>
              <w:t>.</w:t>
            </w:r>
          </w:p>
        </w:tc>
        <w:tc>
          <w:tcPr>
            <w:tcW w:w="1417" w:type="dxa"/>
          </w:tcPr>
          <w:p w:rsidR="00D417CA" w:rsidRDefault="009F798D" w:rsidP="00E65C3E">
            <w:pPr>
              <w:pStyle w:val="Standard"/>
              <w:spacing w:after="240"/>
              <w:jc w:val="center"/>
              <w:rPr>
                <w:bCs/>
                <w:sz w:val="28"/>
                <w:szCs w:val="28"/>
                <w:lang w:val="ru-RU"/>
              </w:rPr>
            </w:pPr>
            <w:r>
              <w:rPr>
                <w:bCs/>
                <w:sz w:val="28"/>
                <w:szCs w:val="28"/>
                <w:lang w:val="ru-RU"/>
              </w:rPr>
              <w:t>1</w:t>
            </w:r>
          </w:p>
        </w:tc>
      </w:tr>
      <w:tr w:rsidR="00D417CA" w:rsidTr="00DA341B">
        <w:tc>
          <w:tcPr>
            <w:tcW w:w="594" w:type="dxa"/>
          </w:tcPr>
          <w:p w:rsidR="00D417CA" w:rsidRDefault="00D417CA" w:rsidP="00DA341B">
            <w:pPr>
              <w:pStyle w:val="Standard"/>
              <w:numPr>
                <w:ilvl w:val="0"/>
                <w:numId w:val="8"/>
              </w:numPr>
              <w:spacing w:after="240"/>
              <w:ind w:left="22" w:firstLine="0"/>
              <w:rPr>
                <w:bCs/>
                <w:sz w:val="28"/>
                <w:szCs w:val="28"/>
                <w:lang w:val="ru-RU"/>
              </w:rPr>
            </w:pPr>
          </w:p>
        </w:tc>
        <w:tc>
          <w:tcPr>
            <w:tcW w:w="8190" w:type="dxa"/>
          </w:tcPr>
          <w:p w:rsidR="00D417CA" w:rsidRPr="00DA341B" w:rsidRDefault="00DA341B" w:rsidP="00DA341B">
            <w:pPr>
              <w:widowControl/>
              <w:suppressAutoHyphens w:val="0"/>
              <w:spacing w:after="240"/>
              <w:jc w:val="both"/>
              <w:textAlignment w:val="auto"/>
              <w:rPr>
                <w:rFonts w:eastAsia="Times New Roman"/>
                <w:color w:val="000000"/>
                <w:sz w:val="28"/>
                <w:szCs w:val="28"/>
                <w:shd w:val="clear" w:color="auto" w:fill="FFFFFF"/>
                <w:lang w:val="ru-RU"/>
              </w:rPr>
            </w:pPr>
            <w:r w:rsidRPr="00DA341B">
              <w:rPr>
                <w:rFonts w:eastAsia="Times New Roman"/>
                <w:kern w:val="0"/>
                <w:sz w:val="28"/>
                <w:szCs w:val="28"/>
                <w:lang w:val="ru-RU" w:eastAsia="ru-RU" w:bidi="ar-SA"/>
              </w:rPr>
              <w:t>П</w:t>
            </w:r>
            <w:r w:rsidR="00D417CA" w:rsidRPr="00DA341B">
              <w:rPr>
                <w:rFonts w:eastAsia="Times New Roman"/>
                <w:kern w:val="0"/>
                <w:sz w:val="28"/>
                <w:szCs w:val="28"/>
                <w:lang w:val="ru-RU" w:eastAsia="ru-RU" w:bidi="ar-SA"/>
              </w:rPr>
              <w:t>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Pr="00DA341B">
              <w:rPr>
                <w:rFonts w:eastAsia="Times New Roman"/>
                <w:kern w:val="0"/>
                <w:sz w:val="28"/>
                <w:szCs w:val="28"/>
                <w:lang w:val="ru-RU" w:eastAsia="ru-RU" w:bidi="ar-SA"/>
              </w:rPr>
              <w:t>.</w:t>
            </w:r>
          </w:p>
        </w:tc>
        <w:tc>
          <w:tcPr>
            <w:tcW w:w="1417" w:type="dxa"/>
          </w:tcPr>
          <w:p w:rsidR="00D417CA" w:rsidRDefault="009F798D" w:rsidP="00DA341B">
            <w:pPr>
              <w:pStyle w:val="Standard"/>
              <w:spacing w:after="240"/>
              <w:jc w:val="center"/>
              <w:rPr>
                <w:bCs/>
                <w:sz w:val="28"/>
                <w:szCs w:val="28"/>
                <w:lang w:val="ru-RU"/>
              </w:rPr>
            </w:pPr>
            <w:r>
              <w:rPr>
                <w:bCs/>
                <w:sz w:val="28"/>
                <w:szCs w:val="28"/>
                <w:lang w:val="ru-RU"/>
              </w:rPr>
              <w:t>2</w:t>
            </w:r>
          </w:p>
        </w:tc>
      </w:tr>
      <w:tr w:rsidR="00D417CA" w:rsidTr="00DA341B">
        <w:tc>
          <w:tcPr>
            <w:tcW w:w="594" w:type="dxa"/>
          </w:tcPr>
          <w:p w:rsidR="00D417CA" w:rsidRDefault="00D417CA" w:rsidP="00DA341B">
            <w:pPr>
              <w:pStyle w:val="Standard"/>
              <w:numPr>
                <w:ilvl w:val="0"/>
                <w:numId w:val="8"/>
              </w:numPr>
              <w:spacing w:after="240"/>
              <w:ind w:left="22" w:firstLine="0"/>
              <w:rPr>
                <w:bCs/>
                <w:sz w:val="28"/>
                <w:szCs w:val="28"/>
                <w:lang w:val="ru-RU"/>
              </w:rPr>
            </w:pPr>
          </w:p>
        </w:tc>
        <w:tc>
          <w:tcPr>
            <w:tcW w:w="8190" w:type="dxa"/>
          </w:tcPr>
          <w:p w:rsidR="00D417CA" w:rsidRPr="00DA341B" w:rsidRDefault="00DA341B" w:rsidP="00DA341B">
            <w:pPr>
              <w:widowControl/>
              <w:suppressAutoHyphens w:val="0"/>
              <w:spacing w:after="240"/>
              <w:jc w:val="both"/>
              <w:textAlignment w:val="auto"/>
              <w:rPr>
                <w:rFonts w:eastAsia="Times New Roman"/>
                <w:color w:val="000000"/>
                <w:sz w:val="28"/>
                <w:szCs w:val="28"/>
                <w:shd w:val="clear" w:color="auto" w:fill="FFFFFF"/>
                <w:lang w:val="ru-RU"/>
              </w:rPr>
            </w:pPr>
            <w:r w:rsidRPr="00DA341B">
              <w:rPr>
                <w:rFonts w:eastAsia="Times New Roman"/>
                <w:kern w:val="0"/>
                <w:sz w:val="28"/>
                <w:szCs w:val="28"/>
                <w:lang w:val="ru-RU" w:eastAsia="ru-RU" w:bidi="ar-SA"/>
              </w:rPr>
              <w:t>Н</w:t>
            </w:r>
            <w:r w:rsidR="00D417CA" w:rsidRPr="00DA341B">
              <w:rPr>
                <w:rFonts w:eastAsia="Times New Roman"/>
                <w:kern w:val="0"/>
                <w:sz w:val="28"/>
                <w:szCs w:val="28"/>
                <w:lang w:val="ru-RU" w:eastAsia="ru-RU" w:bidi="ar-SA"/>
              </w:rPr>
              <w:t>аличие у поступающего опыта участия в добровольческой (волонтерской) деятельности, подтвержденного в единой информационной системе в сфере развития добровольчества (волонтерства), указанной в статье 17 Федерального закона от 11 августа 1995 г. 135-ФЗ «О благотворительной деятельности и добровольчестве (волонтерстве)»</w:t>
            </w:r>
            <w:r w:rsidRPr="00DA341B">
              <w:rPr>
                <w:rFonts w:eastAsia="Times New Roman"/>
                <w:kern w:val="0"/>
                <w:sz w:val="28"/>
                <w:szCs w:val="28"/>
                <w:lang w:val="ru-RU" w:eastAsia="ru-RU" w:bidi="ar-SA"/>
              </w:rPr>
              <w:t>.</w:t>
            </w:r>
          </w:p>
        </w:tc>
        <w:tc>
          <w:tcPr>
            <w:tcW w:w="1417" w:type="dxa"/>
          </w:tcPr>
          <w:p w:rsidR="00D417CA" w:rsidRDefault="009F798D" w:rsidP="00DA341B">
            <w:pPr>
              <w:pStyle w:val="Standard"/>
              <w:spacing w:after="240"/>
              <w:jc w:val="center"/>
              <w:rPr>
                <w:bCs/>
                <w:sz w:val="28"/>
                <w:szCs w:val="28"/>
                <w:lang w:val="ru-RU"/>
              </w:rPr>
            </w:pPr>
            <w:r>
              <w:rPr>
                <w:bCs/>
                <w:sz w:val="28"/>
                <w:szCs w:val="28"/>
                <w:lang w:val="ru-RU"/>
              </w:rPr>
              <w:t>2</w:t>
            </w:r>
            <w:bookmarkStart w:id="0" w:name="_GoBack"/>
            <w:bookmarkEnd w:id="0"/>
          </w:p>
        </w:tc>
      </w:tr>
    </w:tbl>
    <w:p w:rsidR="00D417CA" w:rsidRPr="00E071FF" w:rsidRDefault="00D417CA" w:rsidP="00D417CA">
      <w:pPr>
        <w:pStyle w:val="Standard"/>
        <w:rPr>
          <w:bCs/>
          <w:sz w:val="28"/>
          <w:szCs w:val="28"/>
          <w:lang w:val="ru-RU"/>
        </w:rPr>
      </w:pPr>
    </w:p>
    <w:sectPr w:rsidR="00D417CA" w:rsidRPr="00E071FF">
      <w:pgSz w:w="11906" w:h="16838"/>
      <w:pgMar w:top="851" w:right="566"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816" w:rsidRDefault="00105816">
      <w:r>
        <w:separator/>
      </w:r>
    </w:p>
  </w:endnote>
  <w:endnote w:type="continuationSeparator" w:id="0">
    <w:p w:rsidR="00105816" w:rsidRDefault="0010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dale Sans UI">
    <w:altName w:val="SimSu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816" w:rsidRDefault="00105816">
      <w:r>
        <w:rPr>
          <w:color w:val="000000"/>
        </w:rPr>
        <w:separator/>
      </w:r>
    </w:p>
  </w:footnote>
  <w:footnote w:type="continuationSeparator" w:id="0">
    <w:p w:rsidR="00105816" w:rsidRDefault="001058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57BF50"/>
    <w:multiLevelType w:val="singleLevel"/>
    <w:tmpl w:val="8757BF50"/>
    <w:lvl w:ilvl="0">
      <w:start w:val="1"/>
      <w:numFmt w:val="decimal"/>
      <w:suff w:val="space"/>
      <w:lvlText w:val="%1)"/>
      <w:lvlJc w:val="left"/>
    </w:lvl>
  </w:abstractNum>
  <w:abstractNum w:abstractNumId="1" w15:restartNumberingAfterBreak="0">
    <w:nsid w:val="E859DF05"/>
    <w:multiLevelType w:val="singleLevel"/>
    <w:tmpl w:val="E859DF05"/>
    <w:lvl w:ilvl="0">
      <w:start w:val="26"/>
      <w:numFmt w:val="decimal"/>
      <w:suff w:val="space"/>
      <w:lvlText w:val="%1."/>
      <w:lvlJc w:val="left"/>
    </w:lvl>
  </w:abstractNum>
  <w:abstractNum w:abstractNumId="2" w15:restartNumberingAfterBreak="0">
    <w:nsid w:val="1E722F72"/>
    <w:multiLevelType w:val="singleLevel"/>
    <w:tmpl w:val="8757BF50"/>
    <w:lvl w:ilvl="0">
      <w:start w:val="1"/>
      <w:numFmt w:val="decimal"/>
      <w:suff w:val="space"/>
      <w:lvlText w:val="%1)"/>
      <w:lvlJc w:val="left"/>
    </w:lvl>
  </w:abstractNum>
  <w:abstractNum w:abstractNumId="3" w15:restartNumberingAfterBreak="0">
    <w:nsid w:val="24EC234F"/>
    <w:multiLevelType w:val="hybridMultilevel"/>
    <w:tmpl w:val="A7BA1D6E"/>
    <w:lvl w:ilvl="0" w:tplc="CBD8B0B6">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9D6CC9"/>
    <w:multiLevelType w:val="hybridMultilevel"/>
    <w:tmpl w:val="D4428DCA"/>
    <w:lvl w:ilvl="0" w:tplc="CBD8B0B6">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DE31DB"/>
    <w:multiLevelType w:val="hybridMultilevel"/>
    <w:tmpl w:val="AC048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552006"/>
    <w:multiLevelType w:val="hybridMultilevel"/>
    <w:tmpl w:val="653AFE1A"/>
    <w:lvl w:ilvl="0" w:tplc="CBD8B0B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5592CED"/>
    <w:multiLevelType w:val="hybridMultilevel"/>
    <w:tmpl w:val="54BC3F50"/>
    <w:lvl w:ilvl="0" w:tplc="CBD8B0B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6"/>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E59"/>
    <w:rsid w:val="000345FD"/>
    <w:rsid w:val="00034E04"/>
    <w:rsid w:val="00035DC1"/>
    <w:rsid w:val="00086394"/>
    <w:rsid w:val="000A05B0"/>
    <w:rsid w:val="000C6F59"/>
    <w:rsid w:val="000C7FE3"/>
    <w:rsid w:val="000F1B4D"/>
    <w:rsid w:val="00105816"/>
    <w:rsid w:val="00126F60"/>
    <w:rsid w:val="001922DE"/>
    <w:rsid w:val="001A447C"/>
    <w:rsid w:val="001C3358"/>
    <w:rsid w:val="001F4583"/>
    <w:rsid w:val="001F73CA"/>
    <w:rsid w:val="0020676E"/>
    <w:rsid w:val="002D27C3"/>
    <w:rsid w:val="002E300E"/>
    <w:rsid w:val="00317E59"/>
    <w:rsid w:val="0032712B"/>
    <w:rsid w:val="00334582"/>
    <w:rsid w:val="00334CE8"/>
    <w:rsid w:val="00342A45"/>
    <w:rsid w:val="00361B4C"/>
    <w:rsid w:val="003F0871"/>
    <w:rsid w:val="00454B58"/>
    <w:rsid w:val="00460478"/>
    <w:rsid w:val="004663D8"/>
    <w:rsid w:val="00475928"/>
    <w:rsid w:val="004A2C23"/>
    <w:rsid w:val="004F727D"/>
    <w:rsid w:val="00544669"/>
    <w:rsid w:val="00565DA6"/>
    <w:rsid w:val="005674EF"/>
    <w:rsid w:val="005A65FD"/>
    <w:rsid w:val="005E4AA2"/>
    <w:rsid w:val="0065045F"/>
    <w:rsid w:val="006D6171"/>
    <w:rsid w:val="006E569B"/>
    <w:rsid w:val="006E7F4C"/>
    <w:rsid w:val="00702069"/>
    <w:rsid w:val="0073498F"/>
    <w:rsid w:val="00757845"/>
    <w:rsid w:val="00761FA3"/>
    <w:rsid w:val="007721AE"/>
    <w:rsid w:val="00787BCC"/>
    <w:rsid w:val="007A1FEF"/>
    <w:rsid w:val="007B35BC"/>
    <w:rsid w:val="007B35DD"/>
    <w:rsid w:val="007B55CB"/>
    <w:rsid w:val="007D7E61"/>
    <w:rsid w:val="00804709"/>
    <w:rsid w:val="00823F1D"/>
    <w:rsid w:val="008378F9"/>
    <w:rsid w:val="008532BA"/>
    <w:rsid w:val="008833E0"/>
    <w:rsid w:val="0089500E"/>
    <w:rsid w:val="008C6C9E"/>
    <w:rsid w:val="008F59B4"/>
    <w:rsid w:val="009430AE"/>
    <w:rsid w:val="00943BA7"/>
    <w:rsid w:val="0096464E"/>
    <w:rsid w:val="00974C01"/>
    <w:rsid w:val="00975764"/>
    <w:rsid w:val="009961B8"/>
    <w:rsid w:val="009A69A2"/>
    <w:rsid w:val="009B1C2E"/>
    <w:rsid w:val="009C70AA"/>
    <w:rsid w:val="009D169D"/>
    <w:rsid w:val="009D345D"/>
    <w:rsid w:val="009D3F9A"/>
    <w:rsid w:val="009E0857"/>
    <w:rsid w:val="009F4F3A"/>
    <w:rsid w:val="009F798D"/>
    <w:rsid w:val="00A000BA"/>
    <w:rsid w:val="00A105FF"/>
    <w:rsid w:val="00A128A0"/>
    <w:rsid w:val="00A325E8"/>
    <w:rsid w:val="00A37A32"/>
    <w:rsid w:val="00A935DA"/>
    <w:rsid w:val="00AD187B"/>
    <w:rsid w:val="00B12878"/>
    <w:rsid w:val="00B132FF"/>
    <w:rsid w:val="00B21FBE"/>
    <w:rsid w:val="00B94EB5"/>
    <w:rsid w:val="00BB1E91"/>
    <w:rsid w:val="00BE0910"/>
    <w:rsid w:val="00C41B7A"/>
    <w:rsid w:val="00C923B4"/>
    <w:rsid w:val="00CA0886"/>
    <w:rsid w:val="00CA5C39"/>
    <w:rsid w:val="00CB5DF1"/>
    <w:rsid w:val="00CD31EA"/>
    <w:rsid w:val="00D211BB"/>
    <w:rsid w:val="00D337C6"/>
    <w:rsid w:val="00D417CA"/>
    <w:rsid w:val="00D60FD9"/>
    <w:rsid w:val="00D73569"/>
    <w:rsid w:val="00DA341B"/>
    <w:rsid w:val="00DA66E1"/>
    <w:rsid w:val="00DE4017"/>
    <w:rsid w:val="00E071FF"/>
    <w:rsid w:val="00E22574"/>
    <w:rsid w:val="00E2538D"/>
    <w:rsid w:val="00E273C0"/>
    <w:rsid w:val="00E40327"/>
    <w:rsid w:val="00E65C3E"/>
    <w:rsid w:val="00E83865"/>
    <w:rsid w:val="00EE728D"/>
    <w:rsid w:val="00EF569D"/>
    <w:rsid w:val="00F33CF9"/>
    <w:rsid w:val="00F43F8A"/>
    <w:rsid w:val="00F614D6"/>
    <w:rsid w:val="00F7211B"/>
    <w:rsid w:val="00F83194"/>
    <w:rsid w:val="00FC7A91"/>
    <w:rsid w:val="00FE1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09A01"/>
  <w15:docId w15:val="{CDD18BD8-46E8-48F6-846B-5F772A65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a3">
    <w:name w:val="Название"/>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pPr>
      <w:jc w:val="center"/>
    </w:pPr>
    <w:rPr>
      <w:i/>
      <w:iCs/>
    </w:rPr>
  </w:style>
  <w:style w:type="paragraph" w:styleId="a5">
    <w:name w:val="List"/>
    <w:basedOn w:val="Textbody"/>
  </w:style>
  <w:style w:type="paragraph" w:styleId="a6">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styleId="a7">
    <w:name w:val="Hyperlink"/>
    <w:basedOn w:val="a0"/>
    <w:rPr>
      <w:color w:val="0000FF"/>
      <w:u w:val="single"/>
    </w:rPr>
  </w:style>
  <w:style w:type="paragraph" w:styleId="a8">
    <w:name w:val="No Spacing"/>
    <w:pPr>
      <w:widowControl/>
      <w:textAlignment w:val="auto"/>
    </w:pPr>
    <w:rPr>
      <w:rFonts w:ascii="Calibri" w:eastAsia="Calibri" w:hAnsi="Calibri" w:cs="Times New Roman"/>
      <w:kern w:val="0"/>
      <w:sz w:val="22"/>
      <w:szCs w:val="22"/>
      <w:lang w:val="ru-RU" w:eastAsia="en-US" w:bidi="ar-SA"/>
    </w:rPr>
  </w:style>
  <w:style w:type="paragraph" w:styleId="a9">
    <w:name w:val="Balloon Text"/>
    <w:basedOn w:val="a"/>
    <w:rPr>
      <w:rFonts w:ascii="Tahoma" w:hAnsi="Tahoma"/>
      <w:sz w:val="16"/>
      <w:szCs w:val="16"/>
    </w:rPr>
  </w:style>
  <w:style w:type="character" w:customStyle="1" w:styleId="aa">
    <w:name w:val="Текст выноски Знак"/>
    <w:basedOn w:val="a0"/>
    <w:rPr>
      <w:rFonts w:ascii="Tahoma" w:hAnsi="Tahoma"/>
      <w:sz w:val="16"/>
      <w:szCs w:val="16"/>
    </w:rPr>
  </w:style>
  <w:style w:type="paragraph" w:styleId="ab">
    <w:name w:val="Normal (Web)"/>
    <w:basedOn w:val="a"/>
    <w:uiPriority w:val="99"/>
    <w:unhideWhenUsed/>
    <w:rsid w:val="00FE102A"/>
    <w:rPr>
      <w:rFonts w:eastAsia="SimSun" w:cs="Times New Roman"/>
    </w:rPr>
  </w:style>
  <w:style w:type="table" w:styleId="ac">
    <w:name w:val="Table Grid"/>
    <w:basedOn w:val="a1"/>
    <w:uiPriority w:val="39"/>
    <w:rsid w:val="00544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41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kls72@yandex.ru" TargetMode="External"/><Relationship Id="rId3" Type="http://schemas.openxmlformats.org/officeDocument/2006/relationships/settings" Target="settings.xml"/><Relationship Id="rId7" Type="http://schemas.openxmlformats.org/officeDocument/2006/relationships/hyperlink" Target="https://vtopit.iro61.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7426</TotalTime>
  <Pages>19</Pages>
  <Words>6007</Words>
  <Characters>34243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Uch-chast</dc:creator>
  <cp:lastModifiedBy>User</cp:lastModifiedBy>
  <cp:revision>41</cp:revision>
  <cp:lastPrinted>2025-02-21T07:57:00Z</cp:lastPrinted>
  <dcterms:created xsi:type="dcterms:W3CDTF">2024-02-20T07:52:00Z</dcterms:created>
  <dcterms:modified xsi:type="dcterms:W3CDTF">2025-02-21T11:02:00Z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