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61D" w:rsidRPr="006F361D" w:rsidRDefault="006F361D" w:rsidP="006F36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61D">
        <w:rPr>
          <w:rFonts w:ascii="Times New Roman" w:hAnsi="Times New Roman" w:cs="Times New Roman"/>
          <w:b/>
          <w:sz w:val="28"/>
          <w:szCs w:val="28"/>
        </w:rPr>
        <w:t>Почему это важно и что даёт в перспективе</w:t>
      </w:r>
    </w:p>
    <w:p w:rsidR="006F361D" w:rsidRPr="006F361D" w:rsidRDefault="006F361D" w:rsidP="006F361D">
      <w:pPr>
        <w:jc w:val="both"/>
        <w:rPr>
          <w:rFonts w:ascii="Times New Roman" w:hAnsi="Times New Roman" w:cs="Times New Roman"/>
          <w:sz w:val="28"/>
          <w:szCs w:val="28"/>
        </w:rPr>
      </w:pPr>
      <w:r w:rsidRPr="006F361D">
        <w:rPr>
          <w:rFonts w:ascii="Times New Roman" w:hAnsi="Times New Roman" w:cs="Times New Roman"/>
          <w:sz w:val="28"/>
          <w:szCs w:val="28"/>
        </w:rPr>
        <w:t>Объединение всех школьных сервисов в единой государственной экосистеме решает сразу несколько задач:</w:t>
      </w:r>
    </w:p>
    <w:p w:rsidR="006F361D" w:rsidRPr="006F361D" w:rsidRDefault="006F361D" w:rsidP="006F361D">
      <w:pPr>
        <w:jc w:val="both"/>
        <w:rPr>
          <w:rFonts w:ascii="Times New Roman" w:hAnsi="Times New Roman" w:cs="Times New Roman"/>
          <w:sz w:val="28"/>
          <w:szCs w:val="28"/>
        </w:rPr>
      </w:pPr>
      <w:r w:rsidRPr="006F361D">
        <w:rPr>
          <w:rFonts w:ascii="Times New Roman" w:hAnsi="Times New Roman" w:cs="Times New Roman"/>
          <w:b/>
          <w:sz w:val="28"/>
          <w:szCs w:val="28"/>
        </w:rPr>
        <w:t>Для системы образования</w:t>
      </w:r>
      <w:r w:rsidRPr="006F361D">
        <w:rPr>
          <w:rFonts w:ascii="Times New Roman" w:hAnsi="Times New Roman" w:cs="Times New Roman"/>
          <w:sz w:val="28"/>
          <w:szCs w:val="28"/>
        </w:rPr>
        <w:t xml:space="preserve"> – меньше дублирования, больше достоверных данных в реальном времени, снижение отчётной нагрузки и возможность принимать управленческие решения на основе актуальной аналитики.</w:t>
      </w:r>
    </w:p>
    <w:p w:rsidR="006F361D" w:rsidRPr="006F361D" w:rsidRDefault="006F361D" w:rsidP="006F361D">
      <w:pPr>
        <w:jc w:val="both"/>
        <w:rPr>
          <w:rFonts w:ascii="Times New Roman" w:hAnsi="Times New Roman" w:cs="Times New Roman"/>
          <w:sz w:val="28"/>
          <w:szCs w:val="28"/>
        </w:rPr>
      </w:pPr>
      <w:r w:rsidRPr="006F361D">
        <w:rPr>
          <w:rFonts w:ascii="Times New Roman" w:hAnsi="Times New Roman" w:cs="Times New Roman"/>
          <w:b/>
          <w:sz w:val="28"/>
          <w:szCs w:val="28"/>
        </w:rPr>
        <w:t>Для педагогов</w:t>
      </w:r>
      <w:r w:rsidRPr="006F361D">
        <w:rPr>
          <w:rFonts w:ascii="Times New Roman" w:hAnsi="Times New Roman" w:cs="Times New Roman"/>
          <w:sz w:val="28"/>
          <w:szCs w:val="28"/>
        </w:rPr>
        <w:t xml:space="preserve"> – освобождение от рутинных задач, готовые верифицированные материалы, удобные инструменты планирования и возможность выстраивать индивидуальные образовательные траектории.</w:t>
      </w:r>
    </w:p>
    <w:p w:rsidR="006F361D" w:rsidRPr="006F361D" w:rsidRDefault="006F361D" w:rsidP="006F361D">
      <w:pPr>
        <w:jc w:val="both"/>
        <w:rPr>
          <w:rFonts w:ascii="Times New Roman" w:hAnsi="Times New Roman" w:cs="Times New Roman"/>
          <w:sz w:val="28"/>
          <w:szCs w:val="28"/>
        </w:rPr>
      </w:pPr>
      <w:r w:rsidRPr="006F361D">
        <w:rPr>
          <w:rFonts w:ascii="Times New Roman" w:hAnsi="Times New Roman" w:cs="Times New Roman"/>
          <w:b/>
          <w:sz w:val="28"/>
          <w:szCs w:val="28"/>
        </w:rPr>
        <w:t>Для родителей</w:t>
      </w:r>
      <w:r w:rsidRPr="006F361D">
        <w:rPr>
          <w:rFonts w:ascii="Times New Roman" w:hAnsi="Times New Roman" w:cs="Times New Roman"/>
          <w:sz w:val="28"/>
          <w:szCs w:val="28"/>
        </w:rPr>
        <w:t xml:space="preserve"> – прозрачность учебного процесса, возможность поддерживать ребёнка и своевременно реагировать на трудности.</w:t>
      </w:r>
    </w:p>
    <w:p w:rsidR="006F361D" w:rsidRPr="006F361D" w:rsidRDefault="006F361D" w:rsidP="006F361D">
      <w:pPr>
        <w:jc w:val="both"/>
        <w:rPr>
          <w:rFonts w:ascii="Times New Roman" w:hAnsi="Times New Roman" w:cs="Times New Roman"/>
          <w:sz w:val="28"/>
          <w:szCs w:val="28"/>
        </w:rPr>
      </w:pPr>
      <w:r w:rsidRPr="006F361D">
        <w:rPr>
          <w:rFonts w:ascii="Times New Roman" w:hAnsi="Times New Roman" w:cs="Times New Roman"/>
          <w:b/>
          <w:sz w:val="28"/>
          <w:szCs w:val="28"/>
        </w:rPr>
        <w:t>Для учеников</w:t>
      </w:r>
      <w:r w:rsidRPr="006F361D">
        <w:rPr>
          <w:rFonts w:ascii="Times New Roman" w:hAnsi="Times New Roman" w:cs="Times New Roman"/>
          <w:sz w:val="28"/>
          <w:szCs w:val="28"/>
        </w:rPr>
        <w:t xml:space="preserve"> – удобный цифровой помощник, который помогает учиться, планировать время, отслеживать прогресс и собирать портфолио достижений.</w:t>
      </w:r>
    </w:p>
    <w:p w:rsidR="006F361D" w:rsidRPr="006F361D" w:rsidRDefault="006F361D" w:rsidP="006F361D">
      <w:pPr>
        <w:jc w:val="both"/>
        <w:rPr>
          <w:rFonts w:ascii="Times New Roman" w:hAnsi="Times New Roman" w:cs="Times New Roman"/>
          <w:sz w:val="28"/>
          <w:szCs w:val="28"/>
        </w:rPr>
      </w:pPr>
      <w:r w:rsidRPr="006F361D">
        <w:rPr>
          <w:rFonts w:ascii="Times New Roman" w:hAnsi="Times New Roman" w:cs="Times New Roman"/>
          <w:sz w:val="28"/>
          <w:szCs w:val="28"/>
        </w:rPr>
        <w:t>Переход на «</w:t>
      </w:r>
      <w:proofErr w:type="spellStart"/>
      <w:r w:rsidRPr="006F361D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6F361D">
        <w:rPr>
          <w:rFonts w:ascii="Times New Roman" w:hAnsi="Times New Roman" w:cs="Times New Roman"/>
          <w:sz w:val="28"/>
          <w:szCs w:val="28"/>
        </w:rPr>
        <w:t xml:space="preserve"> Моя Школа» – это шаг к современной, безопасной и удобной образовательной среде, где каждый участник процесса получает нужные</w:t>
      </w:r>
      <w:bookmarkStart w:id="0" w:name="_GoBack"/>
      <w:bookmarkEnd w:id="0"/>
      <w:r w:rsidRPr="006F361D">
        <w:rPr>
          <w:rFonts w:ascii="Times New Roman" w:hAnsi="Times New Roman" w:cs="Times New Roman"/>
          <w:sz w:val="28"/>
          <w:szCs w:val="28"/>
        </w:rPr>
        <w:t xml:space="preserve"> инструменты без лишних сложностей.</w:t>
      </w:r>
    </w:p>
    <w:p w:rsidR="006B5E17" w:rsidRPr="006F361D" w:rsidRDefault="006B5E17" w:rsidP="006F361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B5E17" w:rsidRPr="006F3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61D"/>
    <w:rsid w:val="006B5E17"/>
    <w:rsid w:val="006F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B18BE-ABE2-4292-AD81-74A616B80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UchChast1</dc:creator>
  <cp:keywords/>
  <dc:description/>
  <cp:lastModifiedBy>UchChast1</cp:lastModifiedBy>
  <cp:revision>1</cp:revision>
  <dcterms:created xsi:type="dcterms:W3CDTF">2026-08-03T09:11:00Z</dcterms:created>
  <dcterms:modified xsi:type="dcterms:W3CDTF">2026-08-03T09:13:00Z</dcterms:modified>
</cp:coreProperties>
</file>