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Краткая информация об опыте работы Волгодонского территориального объединения ПОО за 2 полугодие 2023 года с приложением фото/видео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701"/>
        <w:gridCol w:w="3252"/>
        <w:gridCol w:w="1701"/>
        <w:gridCol w:w="1699"/>
        <w:gridCol w:w="2128"/>
      </w:tblGrid>
      <w:tr>
        <w:trPr>
          <w:trHeight w:val="29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База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Уровень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Фото/ссылка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МАУК «Парк Победы»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кулинарный фестиваль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«Мамины вкусняшки»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8" w:tooltip="https://vtopit.gauro-riacro.ru/pages/21354-s_dnem_rozhdenija_volgodonsk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Мероприятия в рамках празднования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День СПО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 w:val="0"/>
              </w:rPr>
              <w:t xml:space="preserve">“СПО в объективе”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(Конкурс промороликов)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01.09.-18.09.2023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9" w:tooltip="https://vtopit.gauro-riacro.ru/pages/21532-spo_v_obektive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8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Мероприятия в рамках празднования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День СПО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 w:val="0"/>
              </w:rPr>
              <w:t xml:space="preserve">“Вдохновляющие истории”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Акция видеоролики студентов о летних занятиях.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01.09.-18.09.2023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0" w:tooltip="https://vtopit.gauro-riacro.ru/pages/21530-vdohnovljajuschie_istorii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highlight w:val="none"/>
              </w:rPr>
              <w:t xml:space="preserve">Мероприятия в рамках празднования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День СПО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 w:val="0"/>
              </w:rPr>
              <w:t xml:space="preserve">СПО в Нотах.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rtl w:val="0"/>
              </w:rPr>
              <w:t xml:space="preserve">Конкурс исполнения гимна СПО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01.09.-18.09.2023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1" w:tooltip="https://vtopit.gauro-riacro.ru/pages/21531-spo_v_notah_konkurs_ispolnenija_gimna_spo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Мероприятия в рамках празднования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День СПО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rtl w:val="0"/>
              </w:rPr>
              <w:t xml:space="preserve">Флешмоб выпускных фото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.Акция.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01.09.-18.09.2023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2" w:tooltip="https://vtopit.gauro-riacro.ru/pages/21533-fleshmob_vypusknyh_foto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МАУК «Парк Победы»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айонный этнокультурный фестиваль 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«Соцветие культур народов Дона»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22.09.2023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3" w:tooltip="https://vtopit.gauro-riacro.ru/pages/21554-etnokulturnyj_festival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2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highlight w:val="white"/>
              </w:rPr>
              <w:t xml:space="preserve">ГБУ Сон РО Комплексный социальный 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highlight w:val="white"/>
              </w:rPr>
              <w:t xml:space="preserve">центр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highlight w:val="white"/>
              </w:rPr>
              <w:t xml:space="preserve"> по оказанию помощи лицам без определенного места жительства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/>
            <w:r/>
          </w:p>
        </w:tc>
        <w:tc>
          <w:tcPr>
            <w:tcW w:w="32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День пожилого человека</w:t>
            </w:r>
            <w:r>
              <w:rPr>
                <w:b/>
                <w:bCs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Благотворительная акция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01.10.2023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4" w:tooltip="https://vtopit.gauro-riacro.ru/pages/21567-mezhdunarodnyj_den_pozhilyh_ljudej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«Вода России»</w:t>
            </w:r>
            <w:r>
              <w:rPr>
                <w:b/>
                <w:bCs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06.10.2023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5" w:tooltip="https://vtopit.gauro-riacro.ru/pages/21628-vserossijskaja_akcija_voda_rossii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Предприятия питания г.Волгодонска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/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рамках празднования профессионального праздника «День Повара»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Экскурсии на предприятия питания города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6" w:tooltip="https://vtopit.gauro-riacro.ru/pages/21753-professionalnyj_prazdnik_den_povara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рамках празднования профессионального праздника </w:t>
            </w:r>
            <w:r>
              <w:rPr>
                <w:rFonts w:ascii="Times New Roman" w:hAnsi="Times New Roman" w:cs="Times New Roman"/>
              </w:rPr>
              <w:t xml:space="preserve">«День Повара»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Интерактивные проекты</w:t>
            </w:r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20.10.2023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7" w:tooltip="https://vtopit.gauro-riacro.ru/pages/21755-professionalnyj_prazdnik_den_povara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Демонстрационный экзамен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рамках промежуточной аттестации по профессии 43.01.09 «Повар, кондитер»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10.10.-25.10.2023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8" w:tooltip="https://vtopit.gauro-riacro.ru/pages/21845-demonstracionnyj_ekzamen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Гастрономический фестиваль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9" w:tooltip="https://vtopit.gauro-riacro.ru/pages/21951-gastronomicheskij_festival_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Сетевое взаимодействие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Профканикулы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0" w:tooltip="https://vtopit.gauro-riacro.ru/pages/21952-profkanikuly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Цветова З.В.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«ВТИТБиД»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Городской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образовательных организаций «Куда пойти учиться?»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22.11.2023 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1" w:tooltip="https://vtopit.gauro-riacro.ru/pages/22196-jarmarka_obrazovatelnyh_organizacij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ind w:left="0" w:right="-82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Территориальная олимпиада по иностранному языку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среди студентов неязыковых специальностей Волгодонского территориального объединения профессиональных образовательных организаций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30.11.2023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2" w:tooltip="https://vtopit.gauro-riacro.ru/pages/22353-olimpiada_po_inostrannomu_jazyku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Абросимова О.С.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«ВТИТБиД»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Территориальная олимпиада по иностранному языку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"Иностранный язык в моей профессии" среди студентов профессиональных образовательных учреждений Волгодонского территориального объединения.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3" w:tooltip="https://vtopit.gauro-riacro.ru/pages/22351-inostrannyj_jazyk_v_moej_professii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Абросимова О.С.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г.Москва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Международный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Евразийском Чемпионате по ресторанному спорту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World Master of Eurasia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04.12.0223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4" w:tooltip="https://vtopit.gauro-riacro.ru/pages/22407-i_evrazijskij_chempionat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г.Москва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</w:t>
            </w:r>
            <w:r/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Всероссийском открытом чемпионате Москвы по кулинарному искусству и сервису среди юниоров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05.12- 07.12.2023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5" w:tooltip="https://vtopit.gauro-riacro.ru/pages/22462-my_prizery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  <w:r>
                <w:rPr>
                  <w:rStyle w:val="792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«ВТММ»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Выставка научно – технического творчества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«Техника молодежи»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08.12.2023 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6" w:tooltip="https://vtopit.gauro-riacro.ru/pages/22544-tehnika_molodezhi.html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ГБПОУ РО «ВТОПиТ»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Дистанционный территориальный конкурс профессионального мастерства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“Национальное блюдо”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11.12.2023 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7" w:tooltip="https://drive.google.com/file/d/1iQpLx-YlRLoG580d91ucMcevD_jHnw0H/view?usp=drive_link" w:history="1">
              <w:r>
                <w:rPr>
                  <w:rStyle w:val="792"/>
                  <w:rFonts w:ascii="Times New Roman" w:hAnsi="Times New Roman" w:cs="Times New Roman"/>
                </w:rPr>
                <w:t xml:space="preserve">ссылка</w:t>
              </w:r>
              <w:r>
                <w:rPr>
                  <w:rStyle w:val="792"/>
                  <w:rFonts w:ascii="Times New Roman" w:hAnsi="Times New Roman" w:cs="Times New Roman"/>
                </w:rPr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Новиченко Н.В.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topit.gauro-riacro.ru/pages/21354-s_dnem_rozhdenija_volgodonsk.html" TargetMode="External"/><Relationship Id="rId9" Type="http://schemas.openxmlformats.org/officeDocument/2006/relationships/hyperlink" Target="https://vtopit.gauro-riacro.ru/pages/21532-spo_v_obektive.html" TargetMode="External"/><Relationship Id="rId10" Type="http://schemas.openxmlformats.org/officeDocument/2006/relationships/hyperlink" Target="https://vtopit.gauro-riacro.ru/pages/21530-vdohnovljajuschie_istorii.html" TargetMode="External"/><Relationship Id="rId11" Type="http://schemas.openxmlformats.org/officeDocument/2006/relationships/hyperlink" Target="https://vtopit.gauro-riacro.ru/pages/21531-spo_v_notah_konkurs_ispolnenija_gimna_spo.html" TargetMode="External"/><Relationship Id="rId12" Type="http://schemas.openxmlformats.org/officeDocument/2006/relationships/hyperlink" Target="https://vtopit.gauro-riacro.ru/pages/21533-fleshmob_vypusknyh_foto.html" TargetMode="External"/><Relationship Id="rId13" Type="http://schemas.openxmlformats.org/officeDocument/2006/relationships/hyperlink" Target="https://vtopit.gauro-riacro.ru/pages/21554-etnokulturnyj_festival.html" TargetMode="External"/><Relationship Id="rId14" Type="http://schemas.openxmlformats.org/officeDocument/2006/relationships/hyperlink" Target="https://vtopit.gauro-riacro.ru/pages/21567-mezhdunarodnyj_den_pozhilyh_ljudej.html" TargetMode="External"/><Relationship Id="rId15" Type="http://schemas.openxmlformats.org/officeDocument/2006/relationships/hyperlink" Target="https://vtopit.gauro-riacro.ru/pages/21628-vserossijskaja_akcija_voda_rossii.html" TargetMode="External"/><Relationship Id="rId16" Type="http://schemas.openxmlformats.org/officeDocument/2006/relationships/hyperlink" Target="https://vtopit.gauro-riacro.ru/pages/21753-professionalnyj_prazdnik_den_povara.html" TargetMode="External"/><Relationship Id="rId17" Type="http://schemas.openxmlformats.org/officeDocument/2006/relationships/hyperlink" Target="https://vtopit.gauro-riacro.ru/pages/21755-professionalnyj_prazdnik_den_povara.html" TargetMode="External"/><Relationship Id="rId18" Type="http://schemas.openxmlformats.org/officeDocument/2006/relationships/hyperlink" Target="https://vtopit.gauro-riacro.ru/pages/21845-demonstracionnyj_ekzamen.html" TargetMode="External"/><Relationship Id="rId19" Type="http://schemas.openxmlformats.org/officeDocument/2006/relationships/hyperlink" Target="https://vtopit.gauro-riacro.ru/pages/21951-gastronomicheskij_festival_.html" TargetMode="External"/><Relationship Id="rId20" Type="http://schemas.openxmlformats.org/officeDocument/2006/relationships/hyperlink" Target="https://vtopit.gauro-riacro.ru/pages/21952-profkanikuly.html" TargetMode="External"/><Relationship Id="rId21" Type="http://schemas.openxmlformats.org/officeDocument/2006/relationships/hyperlink" Target="https://vtopit.gauro-riacro.ru/pages/22196-jarmarka_obrazovatelnyh_organizacij.html" TargetMode="External"/><Relationship Id="rId22" Type="http://schemas.openxmlformats.org/officeDocument/2006/relationships/hyperlink" Target="https://vtopit.gauro-riacro.ru/pages/22353-olimpiada_po_inostrannomu_jazyku.html" TargetMode="External"/><Relationship Id="rId23" Type="http://schemas.openxmlformats.org/officeDocument/2006/relationships/hyperlink" Target="https://vtopit.gauro-riacro.ru/pages/22351-inostrannyj_jazyk_v_moej_professii.html" TargetMode="External"/><Relationship Id="rId24" Type="http://schemas.openxmlformats.org/officeDocument/2006/relationships/hyperlink" Target="https://vtopit.gauro-riacro.ru/pages/22407-i_evrazijskij_chempionat.html" TargetMode="External"/><Relationship Id="rId25" Type="http://schemas.openxmlformats.org/officeDocument/2006/relationships/hyperlink" Target="https://vtopit.gauro-riacro.ru/pages/22462-my_prizery.html" TargetMode="External"/><Relationship Id="rId26" Type="http://schemas.openxmlformats.org/officeDocument/2006/relationships/hyperlink" Target="https://vtopit.gauro-riacro.ru/pages/22544-tehnika_molodezhi.html" TargetMode="External"/><Relationship Id="rId27" Type="http://schemas.openxmlformats.org/officeDocument/2006/relationships/hyperlink" Target="https://drive.google.com/file/d/1iQpLx-YlRLoG580d91ucMcevD_jHnw0H/view?usp=drive_li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2023-12-12T12:02:55Z</dcterms:modified>
</cp:coreProperties>
</file>