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D43" w:rsidRPr="00991D43" w:rsidRDefault="00991D43" w:rsidP="00991D43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/>
          <w:sz w:val="30"/>
          <w:szCs w:val="30"/>
        </w:rPr>
      </w:pPr>
    </w:p>
    <w:p w:rsidR="00D840A6" w:rsidRDefault="00D840A6" w:rsidP="00D840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840A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Здоровая осень начинается с прививки: всё, что нужно </w:t>
      </w:r>
    </w:p>
    <w:p w:rsidR="00E7263B" w:rsidRDefault="00D840A6" w:rsidP="00D840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840A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знать о вакцинации от гриппа.</w:t>
      </w:r>
    </w:p>
    <w:p w:rsidR="00D840A6" w:rsidRPr="00D840A6" w:rsidRDefault="00D840A6" w:rsidP="00D840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E7263B" w:rsidRDefault="00E7263B" w:rsidP="00CC6FE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Холодный сезон неумолимо приближается, а вместе с ним – и время повышенной угрозы для здоровья. </w:t>
      </w:r>
      <w:r w:rsidRPr="00070797">
        <w:rPr>
          <w:rFonts w:ascii="Times New Roman" w:hAnsi="Times New Roman" w:cs="Times New Roman"/>
          <w:b/>
          <w:sz w:val="24"/>
          <w:szCs w:val="24"/>
        </w:rPr>
        <w:t>С 2 сентября в России официально стартовала Всероссийская кампания по вакцинации против гриппа.</w:t>
      </w:r>
      <w:r>
        <w:rPr>
          <w:rFonts w:ascii="Times New Roman" w:hAnsi="Times New Roman" w:cs="Times New Roman"/>
          <w:sz w:val="24"/>
          <w:szCs w:val="24"/>
        </w:rPr>
        <w:t xml:space="preserve"> Решение о начале кампании было объявлено Главным государственным санитарным врачом РФ А.Ю. Поповой. Осень и зима традиционно становятся периодом активного распространения вируса, и </w:t>
      </w:r>
      <w:r w:rsidRPr="00070797">
        <w:rPr>
          <w:rFonts w:ascii="Times New Roman" w:hAnsi="Times New Roman" w:cs="Times New Roman"/>
          <w:b/>
          <w:sz w:val="24"/>
          <w:szCs w:val="24"/>
        </w:rPr>
        <w:t>единственный надежный  способ снизить риски – вовремя сделать прививку.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14A3" w:rsidRPr="00B523B6" w:rsidRDefault="00E85534" w:rsidP="00B214A3">
      <w:pPr>
        <w:pStyle w:val="a5"/>
        <w:spacing w:before="0" w:beforeAutospacing="0" w:after="0" w:afterAutospacing="0"/>
        <w:ind w:firstLine="567"/>
      </w:pPr>
      <w:r>
        <w:rPr>
          <w:b/>
        </w:rPr>
        <w:t>Почему вакцинироваться от гриппа нужно каждый год</w:t>
      </w:r>
      <w:r w:rsidR="00CC6FE8" w:rsidRPr="00070797">
        <w:rPr>
          <w:b/>
        </w:rPr>
        <w:t>?</w:t>
      </w:r>
      <w:r w:rsidR="00CC6FE8" w:rsidRPr="00CC6FE8">
        <w:t xml:space="preserve"> Многие задаются вопросом: если, например, от кори прививка действует десятилетиями, почему от гриппа нужно прививаться каждый год? Причина заключается в высокой </w:t>
      </w:r>
      <w:proofErr w:type="spellStart"/>
      <w:r w:rsidR="00CC6FE8" w:rsidRPr="00CC6FE8">
        <w:t>антигенной</w:t>
      </w:r>
      <w:proofErr w:type="spellEnd"/>
      <w:r w:rsidR="00CC6FE8" w:rsidRPr="00CC6FE8">
        <w:t xml:space="preserve"> изм</w:t>
      </w:r>
      <w:r w:rsidR="005A444E">
        <w:t xml:space="preserve">енчивости вируса гриппа. </w:t>
      </w:r>
      <w:r w:rsidR="00B214A3" w:rsidRPr="00B214A3">
        <w:t xml:space="preserve">Из четырёх типов вируса гриппа (A, B, C, D) наибольшую угрозу для человека представляют типы </w:t>
      </w:r>
      <w:r w:rsidR="00B214A3" w:rsidRPr="00B214A3">
        <w:rPr>
          <w:b/>
          <w:bCs/>
        </w:rPr>
        <w:t>A и B</w:t>
      </w:r>
      <w:r w:rsidR="00B214A3" w:rsidRPr="00B214A3">
        <w:t xml:space="preserve">. Вирус типа </w:t>
      </w:r>
      <w:r w:rsidR="00B214A3" w:rsidRPr="00B214A3">
        <w:rPr>
          <w:b/>
          <w:bCs/>
        </w:rPr>
        <w:t>C</w:t>
      </w:r>
      <w:r w:rsidR="00B214A3" w:rsidRPr="00B214A3">
        <w:t xml:space="preserve"> вызывает редкие и лёгкие формы заболевания, а тип </w:t>
      </w:r>
      <w:r w:rsidR="00B214A3" w:rsidRPr="00B214A3">
        <w:rPr>
          <w:b/>
          <w:bCs/>
        </w:rPr>
        <w:t>D</w:t>
      </w:r>
      <w:r w:rsidR="00B214A3" w:rsidRPr="00B214A3">
        <w:t xml:space="preserve"> поражает в основном животных и не опасен для людей.</w:t>
      </w:r>
      <w:r w:rsidR="00B214A3">
        <w:t xml:space="preserve"> </w:t>
      </w:r>
      <w:r w:rsidR="00B214A3" w:rsidRPr="00B214A3">
        <w:t xml:space="preserve">Вирусы гриппа A и B имеют схожую структуру, включая ключевые поверхностные белки — </w:t>
      </w:r>
      <w:r w:rsidR="00B214A3" w:rsidRPr="00B214A3">
        <w:rPr>
          <w:b/>
          <w:bCs/>
        </w:rPr>
        <w:t>гемагглютинин (HA)</w:t>
      </w:r>
      <w:r w:rsidR="00B214A3" w:rsidRPr="00B214A3">
        <w:t xml:space="preserve"> и </w:t>
      </w:r>
      <w:r w:rsidR="00B214A3" w:rsidRPr="00B214A3">
        <w:rPr>
          <w:b/>
          <w:bCs/>
        </w:rPr>
        <w:t>нейраминидазу (NA)</w:t>
      </w:r>
      <w:r w:rsidR="00B214A3" w:rsidRPr="00B214A3">
        <w:t xml:space="preserve">, отвечающие за проникновение в клетку и выход новых вирусных частиц. Вирусы типа </w:t>
      </w:r>
      <w:r w:rsidR="00B214A3" w:rsidRPr="00B214A3">
        <w:rPr>
          <w:b/>
          <w:bCs/>
        </w:rPr>
        <w:t>A</w:t>
      </w:r>
      <w:r w:rsidR="00B214A3" w:rsidRPr="00B214A3">
        <w:t xml:space="preserve"> делятся на подтипы по комбинациям HA и NA: известно 18 подтипов HA (H1–H18) и 11 — NA (N1–N11). Среди людей циркулируют в основном </w:t>
      </w:r>
      <w:r w:rsidR="00B214A3" w:rsidRPr="00B214A3">
        <w:rPr>
          <w:b/>
          <w:bCs/>
        </w:rPr>
        <w:t>A(H1N1)pdm09</w:t>
      </w:r>
      <w:r w:rsidR="00B214A3" w:rsidRPr="00B214A3">
        <w:t xml:space="preserve"> и </w:t>
      </w:r>
      <w:r w:rsidR="00B214A3" w:rsidRPr="00B214A3">
        <w:rPr>
          <w:b/>
          <w:bCs/>
        </w:rPr>
        <w:t>A(H3N2)</w:t>
      </w:r>
      <w:r w:rsidR="00B214A3" w:rsidRPr="00B214A3">
        <w:t xml:space="preserve"> — именно они определяют эпидемическую ситуацию с 2009 года.</w:t>
      </w:r>
      <w:r w:rsidR="00B214A3">
        <w:t xml:space="preserve"> </w:t>
      </w:r>
      <w:r w:rsidR="00B214A3" w:rsidRPr="00B214A3">
        <w:t xml:space="preserve">Вирус гриппа </w:t>
      </w:r>
      <w:r w:rsidR="00B214A3" w:rsidRPr="00B214A3">
        <w:rPr>
          <w:b/>
          <w:bCs/>
        </w:rPr>
        <w:t>B</w:t>
      </w:r>
      <w:r w:rsidR="00B214A3" w:rsidRPr="00B214A3">
        <w:t xml:space="preserve"> не имеет подтипов, но делится на две эволюционные линии — </w:t>
      </w:r>
      <w:r w:rsidR="00B214A3" w:rsidRPr="00B214A3">
        <w:rPr>
          <w:b/>
          <w:bCs/>
        </w:rPr>
        <w:t>B/Виктория</w:t>
      </w:r>
      <w:r w:rsidR="00B214A3" w:rsidRPr="00B214A3">
        <w:t xml:space="preserve"> и </w:t>
      </w:r>
      <w:r w:rsidR="00B214A3" w:rsidRPr="00B214A3">
        <w:rPr>
          <w:b/>
          <w:bCs/>
        </w:rPr>
        <w:t>B/</w:t>
      </w:r>
      <w:proofErr w:type="spellStart"/>
      <w:r w:rsidR="00B214A3" w:rsidRPr="00B214A3">
        <w:rPr>
          <w:b/>
          <w:bCs/>
        </w:rPr>
        <w:t>Ямагата</w:t>
      </w:r>
      <w:proofErr w:type="spellEnd"/>
      <w:r w:rsidR="00B214A3" w:rsidRPr="00B214A3">
        <w:t xml:space="preserve">. Они генетически и </w:t>
      </w:r>
      <w:proofErr w:type="spellStart"/>
      <w:r w:rsidR="00B214A3" w:rsidRPr="00B214A3">
        <w:t>антигенно</w:t>
      </w:r>
      <w:proofErr w:type="spellEnd"/>
      <w:r w:rsidR="00B214A3" w:rsidRPr="00B214A3">
        <w:t xml:space="preserve"> различны, однако с марта 2020 года штамм </w:t>
      </w:r>
      <w:r w:rsidR="00B214A3" w:rsidRPr="00B214A3">
        <w:rPr>
          <w:b/>
          <w:bCs/>
        </w:rPr>
        <w:t>B/</w:t>
      </w:r>
      <w:proofErr w:type="spellStart"/>
      <w:r w:rsidR="00B214A3" w:rsidRPr="00B214A3">
        <w:rPr>
          <w:b/>
          <w:bCs/>
        </w:rPr>
        <w:t>Ямагата</w:t>
      </w:r>
      <w:proofErr w:type="spellEnd"/>
      <w:r w:rsidR="00B214A3" w:rsidRPr="00B214A3">
        <w:t xml:space="preserve"> не выявлялся, и по данным В</w:t>
      </w:r>
      <w:r w:rsidR="00B214A3">
        <w:t>семирной организации здравоохранения</w:t>
      </w:r>
      <w:r w:rsidR="00B214A3" w:rsidRPr="00B214A3">
        <w:t>, утратил эпидемиологическую значимость.</w:t>
      </w:r>
      <w:r w:rsidR="00B214A3">
        <w:t xml:space="preserve"> </w:t>
      </w:r>
      <w:r w:rsidR="00B214A3" w:rsidRPr="00B214A3">
        <w:t xml:space="preserve">Хотя вирусы типа B менее </w:t>
      </w:r>
      <w:proofErr w:type="spellStart"/>
      <w:r w:rsidR="00B214A3" w:rsidRPr="00B214A3">
        <w:t>вирулентны</w:t>
      </w:r>
      <w:proofErr w:type="spellEnd"/>
      <w:r w:rsidR="00B214A3" w:rsidRPr="00B214A3">
        <w:t xml:space="preserve">, чем A, они регулярно участвуют в сезонных вспышках. Высокая изменчивость вирусов, особенно типа A, через </w:t>
      </w:r>
      <w:proofErr w:type="spellStart"/>
      <w:r w:rsidR="00B214A3" w:rsidRPr="00B214A3">
        <w:rPr>
          <w:b/>
          <w:bCs/>
        </w:rPr>
        <w:t>антигенный</w:t>
      </w:r>
      <w:proofErr w:type="spellEnd"/>
      <w:r w:rsidR="00B214A3" w:rsidRPr="00B214A3">
        <w:rPr>
          <w:b/>
          <w:bCs/>
        </w:rPr>
        <w:t xml:space="preserve"> дрейф</w:t>
      </w:r>
      <w:r w:rsidR="00B523B6">
        <w:rPr>
          <w:b/>
          <w:bCs/>
        </w:rPr>
        <w:t xml:space="preserve"> </w:t>
      </w:r>
      <w:r w:rsidR="00B523B6" w:rsidRPr="00B523B6">
        <w:t>(точечные мутации поверхностных белков HA и NA с сохранением того же подтипа вируса, но способного вызвать заболевание, преодолев иммунитет от предыдущего варианта)</w:t>
      </w:r>
      <w:r w:rsidR="00B214A3" w:rsidRPr="00B523B6">
        <w:t>, позволяет</w:t>
      </w:r>
      <w:r w:rsidR="00B214A3" w:rsidRPr="00B214A3">
        <w:t xml:space="preserve"> им обходить иммунитет и вызывать ежегодные эпидемии, а в редких случаях — пандемии.</w:t>
      </w:r>
      <w:r w:rsidR="00B523B6">
        <w:t xml:space="preserve"> </w:t>
      </w:r>
      <w:r w:rsidR="00B523B6" w:rsidRPr="007E5186">
        <w:rPr>
          <w:b/>
        </w:rPr>
        <w:t>Соответственно каждый эпидемический сезон состав вакцины обновляется</w:t>
      </w:r>
      <w:r w:rsidR="00227EC6">
        <w:rPr>
          <w:b/>
        </w:rPr>
        <w:t xml:space="preserve"> </w:t>
      </w:r>
      <w:r w:rsidR="00227EC6" w:rsidRPr="00AB2853">
        <w:rPr>
          <w:b/>
        </w:rPr>
        <w:t xml:space="preserve">и ежегодная вакцинация – </w:t>
      </w:r>
      <w:r w:rsidR="00552C1C" w:rsidRPr="00AB2853">
        <w:rPr>
          <w:b/>
        </w:rPr>
        <w:t xml:space="preserve">это </w:t>
      </w:r>
      <w:r w:rsidR="00227EC6" w:rsidRPr="00AB2853">
        <w:rPr>
          <w:b/>
        </w:rPr>
        <w:t>не прихоть, а необходимость,</w:t>
      </w:r>
      <w:r w:rsidR="00227EC6" w:rsidRPr="00227EC6">
        <w:t xml:space="preserve"> обусловленная природой вируса и научным подходом к защите населения.</w:t>
      </w:r>
    </w:p>
    <w:p w:rsidR="0055330F" w:rsidRPr="008E4E1C" w:rsidRDefault="008E4E1C" w:rsidP="005A444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E4E1C">
        <w:rPr>
          <w:rStyle w:val="a7"/>
          <w:rFonts w:ascii="Times New Roman" w:hAnsi="Times New Roman" w:cs="Times New Roman"/>
          <w:bCs w:val="0"/>
          <w:sz w:val="24"/>
          <w:szCs w:val="24"/>
        </w:rPr>
        <w:t>Почему грипп — это не просто «простуда»?</w:t>
      </w:r>
      <w:r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8E4E1C">
        <w:rPr>
          <w:rFonts w:ascii="Times New Roman" w:hAnsi="Times New Roman" w:cs="Times New Roman"/>
          <w:sz w:val="24"/>
          <w:szCs w:val="24"/>
        </w:rPr>
        <w:t xml:space="preserve">Грипп — это </w:t>
      </w:r>
      <w:r w:rsidRPr="008E4E1C">
        <w:rPr>
          <w:rStyle w:val="a7"/>
          <w:rFonts w:ascii="Times New Roman" w:hAnsi="Times New Roman" w:cs="Times New Roman"/>
          <w:sz w:val="24"/>
          <w:szCs w:val="24"/>
        </w:rPr>
        <w:t>серьёзная инфекция</w:t>
      </w:r>
      <w:r w:rsidR="005A444E">
        <w:rPr>
          <w:rFonts w:ascii="Times New Roman" w:hAnsi="Times New Roman" w:cs="Times New Roman"/>
          <w:sz w:val="24"/>
          <w:szCs w:val="24"/>
        </w:rPr>
        <w:t>, которая может приводить</w:t>
      </w:r>
      <w:r w:rsidRPr="008E4E1C">
        <w:rPr>
          <w:rFonts w:ascii="Times New Roman" w:hAnsi="Times New Roman" w:cs="Times New Roman"/>
          <w:sz w:val="24"/>
          <w:szCs w:val="24"/>
        </w:rPr>
        <w:t xml:space="preserve"> к тяжёлым последствиям. По данным ВОЗ, ежегодно в мире </w:t>
      </w:r>
      <w:r w:rsidRPr="008E4E1C">
        <w:rPr>
          <w:rStyle w:val="a7"/>
          <w:rFonts w:ascii="Times New Roman" w:hAnsi="Times New Roman" w:cs="Times New Roman"/>
          <w:sz w:val="24"/>
          <w:szCs w:val="24"/>
        </w:rPr>
        <w:t>болеют до 1 миллиарда человек</w:t>
      </w:r>
      <w:r w:rsidRPr="008E4E1C">
        <w:rPr>
          <w:rFonts w:ascii="Times New Roman" w:hAnsi="Times New Roman" w:cs="Times New Roman"/>
          <w:sz w:val="24"/>
          <w:szCs w:val="24"/>
        </w:rPr>
        <w:t xml:space="preserve">, а от осложнений </w:t>
      </w:r>
      <w:r w:rsidRPr="008E4E1C">
        <w:rPr>
          <w:rStyle w:val="a7"/>
          <w:rFonts w:ascii="Times New Roman" w:hAnsi="Times New Roman" w:cs="Times New Roman"/>
          <w:sz w:val="24"/>
          <w:szCs w:val="24"/>
        </w:rPr>
        <w:t>умирают около 500 тысяч</w:t>
      </w:r>
      <w:r w:rsidRPr="008E4E1C">
        <w:rPr>
          <w:rFonts w:ascii="Times New Roman" w:hAnsi="Times New Roman" w:cs="Times New Roman"/>
          <w:sz w:val="24"/>
          <w:szCs w:val="24"/>
        </w:rPr>
        <w:t xml:space="preserve">. </w:t>
      </w:r>
      <w:r w:rsidR="009841F1">
        <w:rPr>
          <w:rFonts w:ascii="Times New Roman" w:hAnsi="Times New Roman" w:cs="Times New Roman"/>
          <w:sz w:val="24"/>
          <w:szCs w:val="24"/>
        </w:rPr>
        <w:t>Наиболее опасные осложнения</w:t>
      </w:r>
      <w:r w:rsidRPr="008E4E1C">
        <w:rPr>
          <w:rFonts w:ascii="Times New Roman" w:hAnsi="Times New Roman" w:cs="Times New Roman"/>
          <w:sz w:val="24"/>
          <w:szCs w:val="24"/>
        </w:rPr>
        <w:t xml:space="preserve">: </w:t>
      </w:r>
      <w:r w:rsidR="009841F1">
        <w:rPr>
          <w:rFonts w:ascii="Times New Roman" w:hAnsi="Times New Roman" w:cs="Times New Roman"/>
          <w:sz w:val="24"/>
          <w:szCs w:val="24"/>
        </w:rPr>
        <w:t>п</w:t>
      </w:r>
      <w:r w:rsidR="009841F1" w:rsidRPr="009841F1">
        <w:rPr>
          <w:rFonts w:ascii="Times New Roman" w:hAnsi="Times New Roman" w:cs="Times New Roman"/>
          <w:sz w:val="24"/>
          <w:szCs w:val="24"/>
        </w:rPr>
        <w:t xml:space="preserve">невмония – причина №1 </w:t>
      </w:r>
      <w:r w:rsidR="0055330F">
        <w:rPr>
          <w:rFonts w:ascii="Times New Roman" w:hAnsi="Times New Roman" w:cs="Times New Roman"/>
          <w:sz w:val="24"/>
          <w:szCs w:val="24"/>
        </w:rPr>
        <w:t>смертельных исходов от гриппа, летальность может достигать 40%.</w:t>
      </w:r>
      <w:r w:rsidR="009841F1" w:rsidRPr="008E4E1C">
        <w:rPr>
          <w:rFonts w:ascii="Times New Roman" w:hAnsi="Times New Roman" w:cs="Times New Roman"/>
          <w:sz w:val="24"/>
          <w:szCs w:val="24"/>
        </w:rPr>
        <w:t xml:space="preserve"> </w:t>
      </w:r>
      <w:r w:rsidR="009841F1">
        <w:rPr>
          <w:rFonts w:ascii="Times New Roman" w:hAnsi="Times New Roman" w:cs="Times New Roman"/>
          <w:sz w:val="24"/>
          <w:szCs w:val="24"/>
        </w:rPr>
        <w:t xml:space="preserve">А кроме того, </w:t>
      </w:r>
      <w:r w:rsidR="00187150">
        <w:rPr>
          <w:rFonts w:ascii="Times New Roman" w:hAnsi="Times New Roman" w:cs="Times New Roman"/>
          <w:sz w:val="24"/>
          <w:szCs w:val="24"/>
        </w:rPr>
        <w:t>часто возникают</w:t>
      </w:r>
      <w:r w:rsidR="009841F1">
        <w:rPr>
          <w:rFonts w:ascii="Times New Roman" w:hAnsi="Times New Roman" w:cs="Times New Roman"/>
          <w:sz w:val="24"/>
          <w:szCs w:val="24"/>
        </w:rPr>
        <w:t xml:space="preserve"> осложнения со стороны </w:t>
      </w:r>
      <w:proofErr w:type="spellStart"/>
      <w:proofErr w:type="gramStart"/>
      <w:r w:rsidR="009841F1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spellEnd"/>
      <w:proofErr w:type="gramEnd"/>
      <w:r w:rsidR="009841F1">
        <w:rPr>
          <w:rFonts w:ascii="Times New Roman" w:hAnsi="Times New Roman" w:cs="Times New Roman"/>
          <w:sz w:val="24"/>
          <w:szCs w:val="24"/>
        </w:rPr>
        <w:t xml:space="preserve"> системы: миокардит, перикардит; п</w:t>
      </w:r>
      <w:r w:rsidRPr="008E4E1C">
        <w:rPr>
          <w:rFonts w:ascii="Times New Roman" w:hAnsi="Times New Roman" w:cs="Times New Roman"/>
          <w:sz w:val="24"/>
          <w:szCs w:val="24"/>
        </w:rPr>
        <w:t>оражения нервн</w:t>
      </w:r>
      <w:r w:rsidR="009841F1">
        <w:rPr>
          <w:rFonts w:ascii="Times New Roman" w:hAnsi="Times New Roman" w:cs="Times New Roman"/>
          <w:sz w:val="24"/>
          <w:szCs w:val="24"/>
        </w:rPr>
        <w:t>ой системы: менингит, энцефалит; о</w:t>
      </w:r>
      <w:r w:rsidRPr="008E4E1C">
        <w:rPr>
          <w:rFonts w:ascii="Times New Roman" w:hAnsi="Times New Roman" w:cs="Times New Roman"/>
          <w:sz w:val="24"/>
          <w:szCs w:val="24"/>
        </w:rPr>
        <w:t>бострение х</w:t>
      </w:r>
      <w:r w:rsidR="009841F1">
        <w:rPr>
          <w:rFonts w:ascii="Times New Roman" w:hAnsi="Times New Roman" w:cs="Times New Roman"/>
          <w:sz w:val="24"/>
          <w:szCs w:val="24"/>
        </w:rPr>
        <w:t>ронических заболеваний</w:t>
      </w:r>
      <w:r w:rsidRPr="008E4E1C">
        <w:rPr>
          <w:rFonts w:ascii="Times New Roman" w:hAnsi="Times New Roman" w:cs="Times New Roman"/>
          <w:sz w:val="24"/>
          <w:szCs w:val="24"/>
        </w:rPr>
        <w:t xml:space="preserve">. </w:t>
      </w:r>
      <w:r w:rsidRPr="008E4E1C">
        <w:rPr>
          <w:rStyle w:val="a7"/>
          <w:rFonts w:ascii="Times New Roman" w:hAnsi="Times New Roman" w:cs="Times New Roman"/>
          <w:sz w:val="24"/>
          <w:szCs w:val="24"/>
        </w:rPr>
        <w:t>Особенно уязвимы</w:t>
      </w:r>
      <w:r w:rsidRPr="008E4E1C">
        <w:rPr>
          <w:rFonts w:ascii="Times New Roman" w:hAnsi="Times New Roman" w:cs="Times New Roman"/>
          <w:sz w:val="24"/>
          <w:szCs w:val="24"/>
        </w:rPr>
        <w:t>:</w:t>
      </w:r>
      <w:r w:rsidR="009841F1">
        <w:rPr>
          <w:rFonts w:ascii="Times New Roman" w:hAnsi="Times New Roman" w:cs="Times New Roman"/>
          <w:sz w:val="24"/>
          <w:szCs w:val="24"/>
        </w:rPr>
        <w:t xml:space="preserve"> *д</w:t>
      </w:r>
      <w:r w:rsidRPr="008E4E1C">
        <w:rPr>
          <w:rFonts w:ascii="Times New Roman" w:hAnsi="Times New Roman" w:cs="Times New Roman"/>
          <w:sz w:val="24"/>
          <w:szCs w:val="24"/>
        </w:rPr>
        <w:t>ети до 5 лет</w:t>
      </w:r>
      <w:r w:rsidR="009841F1">
        <w:rPr>
          <w:rFonts w:ascii="Times New Roman" w:hAnsi="Times New Roman" w:cs="Times New Roman"/>
          <w:sz w:val="24"/>
          <w:szCs w:val="24"/>
        </w:rPr>
        <w:t xml:space="preserve"> и пожилые люди (старше 60 лет); *люди с хроническими заболеваниями</w:t>
      </w:r>
      <w:r w:rsidR="0055330F">
        <w:rPr>
          <w:rFonts w:ascii="Times New Roman" w:hAnsi="Times New Roman" w:cs="Times New Roman"/>
          <w:sz w:val="24"/>
          <w:szCs w:val="24"/>
        </w:rPr>
        <w:t xml:space="preserve">, включая астму, диабет и </w:t>
      </w:r>
      <w:proofErr w:type="spellStart"/>
      <w:proofErr w:type="gramStart"/>
      <w:r w:rsidR="0055330F">
        <w:rPr>
          <w:rFonts w:ascii="Times New Roman" w:hAnsi="Times New Roman" w:cs="Times New Roman"/>
          <w:sz w:val="24"/>
          <w:szCs w:val="24"/>
        </w:rPr>
        <w:t>сердечно-сосудистые</w:t>
      </w:r>
      <w:proofErr w:type="spellEnd"/>
      <w:proofErr w:type="gramEnd"/>
      <w:r w:rsidR="0055330F">
        <w:rPr>
          <w:rFonts w:ascii="Times New Roman" w:hAnsi="Times New Roman" w:cs="Times New Roman"/>
          <w:sz w:val="24"/>
          <w:szCs w:val="24"/>
        </w:rPr>
        <w:t xml:space="preserve"> патологии</w:t>
      </w:r>
      <w:r w:rsidR="009841F1">
        <w:rPr>
          <w:rFonts w:ascii="Times New Roman" w:hAnsi="Times New Roman" w:cs="Times New Roman"/>
          <w:sz w:val="24"/>
          <w:szCs w:val="24"/>
        </w:rPr>
        <w:t>; *беременные женщины; *</w:t>
      </w:r>
      <w:r w:rsidR="0055330F">
        <w:rPr>
          <w:rFonts w:ascii="Times New Roman" w:hAnsi="Times New Roman" w:cs="Times New Roman"/>
          <w:sz w:val="24"/>
          <w:szCs w:val="24"/>
        </w:rPr>
        <w:t>работники сфер с высоким уровнем контактов</w:t>
      </w:r>
      <w:r w:rsidRPr="008E4E1C">
        <w:rPr>
          <w:rFonts w:ascii="Times New Roman" w:hAnsi="Times New Roman" w:cs="Times New Roman"/>
          <w:sz w:val="24"/>
          <w:szCs w:val="24"/>
        </w:rPr>
        <w:t xml:space="preserve"> — медики, педагоги, транспортники, сотрудники торговли и социальной сферы.</w:t>
      </w:r>
    </w:p>
    <w:p w:rsidR="005A444E" w:rsidRPr="00C620C7" w:rsidRDefault="00C620C7" w:rsidP="00C620C7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620C7">
        <w:rPr>
          <w:rFonts w:ascii="Times New Roman" w:hAnsi="Times New Roman" w:cs="Times New Roman"/>
          <w:sz w:val="24"/>
          <w:szCs w:val="24"/>
        </w:rPr>
        <w:t xml:space="preserve">Согласно постановлению Главного санитарного врача РФ от 6 июля 2026 года №22, </w:t>
      </w:r>
      <w:r>
        <w:rPr>
          <w:rFonts w:ascii="Times New Roman" w:hAnsi="Times New Roman" w:cs="Times New Roman"/>
          <w:sz w:val="24"/>
          <w:szCs w:val="24"/>
        </w:rPr>
        <w:t>установлены целевые показатели охвата профилактической вакцинацией:</w:t>
      </w:r>
      <w:r w:rsidRPr="00C620C7">
        <w:rPr>
          <w:rFonts w:ascii="Times New Roman" w:hAnsi="Times New Roman" w:cs="Times New Roman"/>
          <w:sz w:val="24"/>
          <w:szCs w:val="24"/>
        </w:rPr>
        <w:t xml:space="preserve"> </w:t>
      </w:r>
      <w:r w:rsidRPr="00C620C7">
        <w:rPr>
          <w:rStyle w:val="a7"/>
          <w:rFonts w:ascii="Times New Roman" w:hAnsi="Times New Roman" w:cs="Times New Roman"/>
          <w:sz w:val="24"/>
          <w:szCs w:val="24"/>
        </w:rPr>
        <w:t>до 60% населения</w:t>
      </w:r>
      <w:r>
        <w:rPr>
          <w:rStyle w:val="a7"/>
          <w:rFonts w:ascii="Times New Roman" w:hAnsi="Times New Roman" w:cs="Times New Roman"/>
          <w:sz w:val="24"/>
          <w:szCs w:val="24"/>
        </w:rPr>
        <w:t xml:space="preserve"> в целом</w:t>
      </w:r>
      <w:r w:rsidRPr="00C620C7">
        <w:rPr>
          <w:rFonts w:ascii="Times New Roman" w:hAnsi="Times New Roman" w:cs="Times New Roman"/>
          <w:sz w:val="24"/>
          <w:szCs w:val="24"/>
        </w:rPr>
        <w:t xml:space="preserve"> </w:t>
      </w:r>
      <w:r w:rsidRPr="00C620C7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20C7">
        <w:rPr>
          <w:rStyle w:val="a7"/>
          <w:rFonts w:ascii="Times New Roman" w:hAnsi="Times New Roman" w:cs="Times New Roman"/>
          <w:sz w:val="24"/>
          <w:szCs w:val="24"/>
        </w:rPr>
        <w:t>не менее 75%</w:t>
      </w:r>
      <w:r>
        <w:rPr>
          <w:rStyle w:val="a7"/>
          <w:rFonts w:ascii="Times New Roman" w:hAnsi="Times New Roman" w:cs="Times New Roman"/>
          <w:sz w:val="24"/>
          <w:szCs w:val="24"/>
        </w:rPr>
        <w:t xml:space="preserve"> среди групп риска</w:t>
      </w:r>
      <w:r w:rsidRPr="00C620C7">
        <w:rPr>
          <w:rFonts w:ascii="Times New Roman" w:hAnsi="Times New Roman" w:cs="Times New Roman"/>
          <w:sz w:val="24"/>
          <w:szCs w:val="24"/>
        </w:rPr>
        <w:t xml:space="preserve">. </w:t>
      </w:r>
      <w:r w:rsidR="00E07A29" w:rsidRPr="00E07A29">
        <w:rPr>
          <w:rFonts w:ascii="Times New Roman" w:hAnsi="Times New Roman" w:cs="Times New Roman"/>
          <w:sz w:val="24"/>
          <w:szCs w:val="24"/>
        </w:rPr>
        <w:t xml:space="preserve">Вакцинация включена в Национальный календарь профилактических прививок. </w:t>
      </w:r>
      <w:proofErr w:type="gramStart"/>
      <w:r w:rsidR="00E07A29" w:rsidRPr="00E07A29">
        <w:rPr>
          <w:rFonts w:ascii="Times New Roman" w:hAnsi="Times New Roman" w:cs="Times New Roman"/>
          <w:b/>
          <w:sz w:val="24"/>
          <w:szCs w:val="24"/>
        </w:rPr>
        <w:t>Прививку рекомендовано сделать следующим категориям граждан:</w:t>
      </w:r>
      <w:r w:rsidR="00E07A29">
        <w:t xml:space="preserve"> </w:t>
      </w:r>
      <w:r w:rsidR="005A444E" w:rsidRPr="00C620C7">
        <w:rPr>
          <w:rFonts w:ascii="Times New Roman" w:hAnsi="Times New Roman" w:cs="Times New Roman"/>
          <w:sz w:val="24"/>
          <w:szCs w:val="24"/>
          <w:lang w:eastAsia="ru-RU"/>
        </w:rPr>
        <w:t>*дети с 6 месяцев, учащиеся 1 - 11 классов;   *обучающиеся в профессиональных образовательных организациях и образовательных организациях высшего образования;   *взрослые, работающие по отдельным профессиям и должностям (работники медицинских организаций и организаций, осуществляющих образовательную деятельность, организаций торговли, транспорта, коммунальной и социальной сферы);</w:t>
      </w:r>
      <w:proofErr w:type="gramEnd"/>
      <w:r w:rsidR="005A444E" w:rsidRPr="00C620C7">
        <w:rPr>
          <w:rFonts w:ascii="Times New Roman" w:hAnsi="Times New Roman" w:cs="Times New Roman"/>
          <w:sz w:val="24"/>
          <w:szCs w:val="24"/>
          <w:lang w:eastAsia="ru-RU"/>
        </w:rPr>
        <w:t xml:space="preserve">   *</w:t>
      </w:r>
      <w:proofErr w:type="gramStart"/>
      <w:r w:rsidR="005A444E" w:rsidRPr="00C620C7">
        <w:rPr>
          <w:rFonts w:ascii="Times New Roman" w:hAnsi="Times New Roman" w:cs="Times New Roman"/>
          <w:sz w:val="24"/>
          <w:szCs w:val="24"/>
          <w:lang w:eastAsia="ru-RU"/>
        </w:rPr>
        <w:t>лица, работающие вахтовым методом, сотрудники правоохранительных органов и государственных контрольных органов в пунктах пропуска через государственную границу Российской Федерации;   *работники организаций социального обслуживания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многофункциональных центров;</w:t>
      </w:r>
      <w:r w:rsidR="005A444E" w:rsidRPr="00C620C7"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*</w:t>
      </w:r>
      <w:r w:rsidR="005A444E" w:rsidRPr="00C620C7">
        <w:rPr>
          <w:rFonts w:ascii="Times New Roman" w:hAnsi="Times New Roman" w:cs="Times New Roman"/>
          <w:sz w:val="24"/>
          <w:szCs w:val="24"/>
          <w:lang w:eastAsia="ru-RU"/>
        </w:rPr>
        <w:t xml:space="preserve">государственные гражданские и муниципальные служащие;  *беременные женщины;   *взрослые старше 60 лет;   *лица, подлежащие призыву на военную службу;   *лица с хроническими заболеваниями, в том числе с заболеваниями легких, </w:t>
      </w:r>
      <w:proofErr w:type="spellStart"/>
      <w:r w:rsidR="005A444E" w:rsidRPr="00C620C7">
        <w:rPr>
          <w:rFonts w:ascii="Times New Roman" w:hAnsi="Times New Roman" w:cs="Times New Roman"/>
          <w:sz w:val="24"/>
          <w:szCs w:val="24"/>
          <w:lang w:eastAsia="ru-RU"/>
        </w:rPr>
        <w:t>сердечно-сосудистыми</w:t>
      </w:r>
      <w:proofErr w:type="spellEnd"/>
      <w:r w:rsidR="005A444E" w:rsidRPr="00C620C7">
        <w:rPr>
          <w:rFonts w:ascii="Times New Roman" w:hAnsi="Times New Roman" w:cs="Times New Roman"/>
          <w:sz w:val="24"/>
          <w:szCs w:val="24"/>
          <w:lang w:eastAsia="ru-RU"/>
        </w:rPr>
        <w:t xml:space="preserve"> заболеваниями, метаболическими нарушениями и ожирением.</w:t>
      </w:r>
      <w:proofErr w:type="gramEnd"/>
    </w:p>
    <w:p w:rsidR="00641661" w:rsidRPr="000F09C1" w:rsidRDefault="00641661" w:rsidP="007E6A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09C1">
        <w:rPr>
          <w:rStyle w:val="a7"/>
          <w:rFonts w:ascii="Times New Roman" w:hAnsi="Times New Roman" w:cs="Times New Roman"/>
          <w:bCs w:val="0"/>
          <w:sz w:val="24"/>
          <w:szCs w:val="24"/>
        </w:rPr>
        <w:t>Когда и где можно сделать прививку от гриппа?</w:t>
      </w:r>
      <w:r w:rsidRPr="000F09C1">
        <w:rPr>
          <w:rFonts w:ascii="Times New Roman" w:hAnsi="Times New Roman" w:cs="Times New Roman"/>
          <w:sz w:val="24"/>
          <w:szCs w:val="24"/>
        </w:rPr>
        <w:t xml:space="preserve"> Оптимальное время для вакцинации — </w:t>
      </w:r>
      <w:r w:rsidRPr="000F09C1">
        <w:rPr>
          <w:rStyle w:val="a7"/>
          <w:rFonts w:ascii="Times New Roman" w:hAnsi="Times New Roman" w:cs="Times New Roman"/>
          <w:sz w:val="24"/>
          <w:szCs w:val="24"/>
        </w:rPr>
        <w:t>сентябрь, октябрь и начало ноября</w:t>
      </w:r>
      <w:r w:rsidRPr="000F09C1">
        <w:rPr>
          <w:rFonts w:ascii="Times New Roman" w:hAnsi="Times New Roman" w:cs="Times New Roman"/>
          <w:sz w:val="24"/>
          <w:szCs w:val="24"/>
        </w:rPr>
        <w:t xml:space="preserve">. Иммунитет после прививки формируется в течение </w:t>
      </w:r>
      <w:r w:rsidR="00187150">
        <w:rPr>
          <w:rFonts w:ascii="Times New Roman" w:hAnsi="Times New Roman" w:cs="Times New Roman"/>
          <w:sz w:val="24"/>
          <w:szCs w:val="24"/>
        </w:rPr>
        <w:t xml:space="preserve">примерно </w:t>
      </w:r>
      <w:r w:rsidRPr="000F09C1">
        <w:rPr>
          <w:rStyle w:val="a7"/>
          <w:rFonts w:ascii="Times New Roman" w:hAnsi="Times New Roman" w:cs="Times New Roman"/>
          <w:b w:val="0"/>
          <w:sz w:val="24"/>
          <w:szCs w:val="24"/>
        </w:rPr>
        <w:t>14 дней</w:t>
      </w:r>
      <w:r w:rsidRPr="000F09C1">
        <w:rPr>
          <w:rFonts w:ascii="Times New Roman" w:hAnsi="Times New Roman" w:cs="Times New Roman"/>
          <w:b/>
          <w:sz w:val="24"/>
          <w:szCs w:val="24"/>
        </w:rPr>
        <w:t>,</w:t>
      </w:r>
      <w:r w:rsidRPr="000F09C1">
        <w:rPr>
          <w:rFonts w:ascii="Times New Roman" w:hAnsi="Times New Roman" w:cs="Times New Roman"/>
          <w:sz w:val="24"/>
          <w:szCs w:val="24"/>
        </w:rPr>
        <w:t xml:space="preserve"> а пик заболеваемости традиционно приходится на </w:t>
      </w:r>
      <w:r w:rsidRPr="000F09C1">
        <w:rPr>
          <w:rStyle w:val="a7"/>
          <w:rFonts w:ascii="Times New Roman" w:hAnsi="Times New Roman" w:cs="Times New Roman"/>
          <w:b w:val="0"/>
          <w:sz w:val="24"/>
          <w:szCs w:val="24"/>
        </w:rPr>
        <w:t>декабрь — февраль</w:t>
      </w:r>
      <w:r w:rsidRPr="000F09C1">
        <w:rPr>
          <w:rFonts w:ascii="Times New Roman" w:hAnsi="Times New Roman" w:cs="Times New Roman"/>
          <w:b/>
          <w:sz w:val="24"/>
          <w:szCs w:val="24"/>
        </w:rPr>
        <w:t>.</w:t>
      </w:r>
      <w:r w:rsidRPr="000F09C1">
        <w:rPr>
          <w:rFonts w:ascii="Times New Roman" w:hAnsi="Times New Roman" w:cs="Times New Roman"/>
          <w:sz w:val="24"/>
          <w:szCs w:val="24"/>
        </w:rPr>
        <w:t xml:space="preserve"> </w:t>
      </w:r>
      <w:r w:rsidRPr="00187150">
        <w:rPr>
          <w:rFonts w:ascii="Times New Roman" w:hAnsi="Times New Roman" w:cs="Times New Roman"/>
          <w:b/>
          <w:sz w:val="24"/>
          <w:szCs w:val="24"/>
        </w:rPr>
        <w:t xml:space="preserve">Успеть сделать прививку до начала </w:t>
      </w:r>
      <w:proofErr w:type="spellStart"/>
      <w:r w:rsidRPr="00187150">
        <w:rPr>
          <w:rFonts w:ascii="Times New Roman" w:hAnsi="Times New Roman" w:cs="Times New Roman"/>
          <w:b/>
          <w:sz w:val="24"/>
          <w:szCs w:val="24"/>
        </w:rPr>
        <w:t>эпидсезона</w:t>
      </w:r>
      <w:proofErr w:type="spellEnd"/>
      <w:r w:rsidRPr="00187150">
        <w:rPr>
          <w:rFonts w:ascii="Times New Roman" w:hAnsi="Times New Roman" w:cs="Times New Roman"/>
          <w:b/>
          <w:sz w:val="24"/>
          <w:szCs w:val="24"/>
        </w:rPr>
        <w:t xml:space="preserve"> — значит обеспечить себе надёжную защиту. </w:t>
      </w:r>
      <w:proofErr w:type="gramStart"/>
      <w:r w:rsidRPr="000F09C1">
        <w:rPr>
          <w:rFonts w:ascii="Times New Roman" w:hAnsi="Times New Roman" w:cs="Times New Roman"/>
          <w:b/>
          <w:sz w:val="24"/>
          <w:szCs w:val="24"/>
        </w:rPr>
        <w:t xml:space="preserve">Прививка от гриппа </w:t>
      </w:r>
      <w:r w:rsidRPr="000F09C1">
        <w:rPr>
          <w:rStyle w:val="a7"/>
          <w:rFonts w:ascii="Times New Roman" w:hAnsi="Times New Roman" w:cs="Times New Roman"/>
          <w:b w:val="0"/>
          <w:sz w:val="24"/>
          <w:szCs w:val="24"/>
        </w:rPr>
        <w:t>бесплатна для всех</w:t>
      </w:r>
      <w:r w:rsidR="00643C09" w:rsidRPr="000F09C1">
        <w:rPr>
          <w:rFonts w:ascii="Times New Roman" w:hAnsi="Times New Roman" w:cs="Times New Roman"/>
          <w:b/>
          <w:sz w:val="24"/>
          <w:szCs w:val="24"/>
        </w:rPr>
        <w:t xml:space="preserve"> и доступна</w:t>
      </w:r>
      <w:r w:rsidRPr="000F09C1">
        <w:rPr>
          <w:rFonts w:ascii="Times New Roman" w:hAnsi="Times New Roman" w:cs="Times New Roman"/>
          <w:b/>
          <w:sz w:val="24"/>
          <w:szCs w:val="24"/>
        </w:rPr>
        <w:t>:</w:t>
      </w:r>
      <w:r w:rsidRPr="000F09C1">
        <w:rPr>
          <w:rFonts w:ascii="Times New Roman" w:hAnsi="Times New Roman" w:cs="Times New Roman"/>
          <w:sz w:val="24"/>
          <w:szCs w:val="24"/>
        </w:rPr>
        <w:t xml:space="preserve"> </w:t>
      </w:r>
      <w:r w:rsidRPr="000F09C1">
        <w:rPr>
          <w:rStyle w:val="a7"/>
          <w:rFonts w:ascii="Times New Roman" w:hAnsi="Times New Roman" w:cs="Times New Roman"/>
          <w:b w:val="0"/>
          <w:sz w:val="24"/>
          <w:szCs w:val="24"/>
        </w:rPr>
        <w:t>в поликлиниках</w:t>
      </w:r>
      <w:r w:rsidRPr="000F09C1">
        <w:rPr>
          <w:rFonts w:ascii="Times New Roman" w:hAnsi="Times New Roman" w:cs="Times New Roman"/>
          <w:sz w:val="24"/>
          <w:szCs w:val="24"/>
        </w:rPr>
        <w:t xml:space="preserve"> — по месту жительства, учёбы или работы; в</w:t>
      </w:r>
      <w:r w:rsidRPr="000F09C1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Pr="000F09C1">
        <w:rPr>
          <w:rStyle w:val="a7"/>
          <w:rFonts w:ascii="Times New Roman" w:hAnsi="Times New Roman" w:cs="Times New Roman"/>
          <w:b w:val="0"/>
          <w:sz w:val="24"/>
          <w:szCs w:val="24"/>
        </w:rPr>
        <w:t>мобильных пунктах вакцинации</w:t>
      </w:r>
      <w:r w:rsidRPr="000F09C1">
        <w:rPr>
          <w:rFonts w:ascii="Times New Roman" w:hAnsi="Times New Roman" w:cs="Times New Roman"/>
          <w:sz w:val="24"/>
          <w:szCs w:val="24"/>
        </w:rPr>
        <w:t xml:space="preserve"> — их можно найти в торговых центрах, на крупных предприятиях и в вузах; </w:t>
      </w:r>
      <w:r w:rsidRPr="000F09C1">
        <w:rPr>
          <w:rStyle w:val="a7"/>
          <w:rFonts w:ascii="Times New Roman" w:hAnsi="Times New Roman" w:cs="Times New Roman"/>
          <w:b w:val="0"/>
          <w:sz w:val="24"/>
          <w:szCs w:val="24"/>
        </w:rPr>
        <w:t>через выездные бригады</w:t>
      </w:r>
      <w:r w:rsidRPr="000F09C1">
        <w:rPr>
          <w:rFonts w:ascii="Times New Roman" w:hAnsi="Times New Roman" w:cs="Times New Roman"/>
          <w:b/>
          <w:sz w:val="24"/>
          <w:szCs w:val="24"/>
        </w:rPr>
        <w:t xml:space="preserve"> —</w:t>
      </w:r>
      <w:r w:rsidRPr="000F09C1">
        <w:rPr>
          <w:rFonts w:ascii="Times New Roman" w:hAnsi="Times New Roman" w:cs="Times New Roman"/>
          <w:sz w:val="24"/>
          <w:szCs w:val="24"/>
        </w:rPr>
        <w:t xml:space="preserve"> </w:t>
      </w:r>
      <w:r w:rsidRPr="000F09C1">
        <w:rPr>
          <w:rFonts w:ascii="Times New Roman" w:hAnsi="Times New Roman" w:cs="Times New Roman"/>
          <w:sz w:val="24"/>
          <w:szCs w:val="24"/>
        </w:rPr>
        <w:lastRenderedPageBreak/>
        <w:t xml:space="preserve">специалисты </w:t>
      </w:r>
      <w:r w:rsidR="00FE2FC4" w:rsidRPr="000F09C1">
        <w:rPr>
          <w:rFonts w:ascii="Times New Roman" w:hAnsi="Times New Roman" w:cs="Times New Roman"/>
          <w:sz w:val="24"/>
          <w:szCs w:val="24"/>
        </w:rPr>
        <w:t xml:space="preserve">по запросу </w:t>
      </w:r>
      <w:r w:rsidRPr="000F09C1">
        <w:rPr>
          <w:rFonts w:ascii="Times New Roman" w:hAnsi="Times New Roman" w:cs="Times New Roman"/>
          <w:sz w:val="24"/>
          <w:szCs w:val="24"/>
        </w:rPr>
        <w:t>приезжают прямо в школы и организации, чтобы вакцинировать сотрудников и учащихся без отрыва от учёбы и работы.</w:t>
      </w:r>
      <w:r w:rsidR="000F09C1" w:rsidRPr="000F09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0F09C1" w:rsidRPr="000F09C1" w:rsidRDefault="000F09C1" w:rsidP="007E6A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09C1">
        <w:rPr>
          <w:rStyle w:val="a7"/>
          <w:rFonts w:ascii="Times New Roman" w:hAnsi="Times New Roman" w:cs="Times New Roman"/>
          <w:bCs w:val="0"/>
          <w:sz w:val="24"/>
          <w:szCs w:val="24"/>
        </w:rPr>
        <w:t xml:space="preserve">Что ещё </w:t>
      </w:r>
      <w:r w:rsidR="00AB2853">
        <w:rPr>
          <w:rStyle w:val="a7"/>
          <w:rFonts w:ascii="Times New Roman" w:hAnsi="Times New Roman" w:cs="Times New Roman"/>
          <w:bCs w:val="0"/>
          <w:sz w:val="24"/>
          <w:szCs w:val="24"/>
        </w:rPr>
        <w:t>необходимо</w:t>
      </w:r>
      <w:r w:rsidRPr="000F09C1">
        <w:rPr>
          <w:rStyle w:val="a7"/>
          <w:rFonts w:ascii="Times New Roman" w:hAnsi="Times New Roman" w:cs="Times New Roman"/>
          <w:bCs w:val="0"/>
          <w:sz w:val="24"/>
          <w:szCs w:val="24"/>
        </w:rPr>
        <w:t xml:space="preserve"> делать для защиты?</w:t>
      </w:r>
      <w:r w:rsidRPr="000F09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58B9" w:rsidRPr="00BA58B9">
        <w:rPr>
          <w:rFonts w:ascii="Times New Roman" w:hAnsi="Times New Roman" w:cs="Times New Roman"/>
          <w:sz w:val="24"/>
          <w:szCs w:val="24"/>
        </w:rPr>
        <w:t xml:space="preserve">Важно понимать, что </w:t>
      </w:r>
      <w:r w:rsidR="00BA58B9" w:rsidRPr="00BA58B9">
        <w:rPr>
          <w:rFonts w:ascii="Times New Roman" w:hAnsi="Times New Roman" w:cs="Times New Roman"/>
          <w:b/>
          <w:sz w:val="24"/>
          <w:szCs w:val="24"/>
        </w:rPr>
        <w:t xml:space="preserve">современные вакцины безопасны и серьезно снижают риск заболевания. </w:t>
      </w:r>
      <w:r w:rsidR="00BA58B9" w:rsidRPr="00BA58B9">
        <w:rPr>
          <w:rFonts w:ascii="Times New Roman" w:hAnsi="Times New Roman" w:cs="Times New Roman"/>
          <w:sz w:val="24"/>
          <w:szCs w:val="24"/>
        </w:rPr>
        <w:t xml:space="preserve">А если </w:t>
      </w:r>
      <w:r w:rsidR="00AB2853">
        <w:rPr>
          <w:rFonts w:ascii="Times New Roman" w:hAnsi="Times New Roman" w:cs="Times New Roman"/>
          <w:sz w:val="24"/>
          <w:szCs w:val="24"/>
        </w:rPr>
        <w:t xml:space="preserve">даже </w:t>
      </w:r>
      <w:proofErr w:type="gramStart"/>
      <w:r w:rsidR="00BA58B9" w:rsidRPr="00BA58B9">
        <w:rPr>
          <w:rFonts w:ascii="Times New Roman" w:hAnsi="Times New Roman" w:cs="Times New Roman"/>
          <w:sz w:val="24"/>
          <w:szCs w:val="24"/>
        </w:rPr>
        <w:t>вакцинированный</w:t>
      </w:r>
      <w:proofErr w:type="gramEnd"/>
      <w:r w:rsidR="00BA58B9" w:rsidRPr="00BA58B9">
        <w:rPr>
          <w:rFonts w:ascii="Times New Roman" w:hAnsi="Times New Roman" w:cs="Times New Roman"/>
          <w:sz w:val="24"/>
          <w:szCs w:val="24"/>
        </w:rPr>
        <w:t xml:space="preserve"> заболевает – болезнь проходит в легкой форме. </w:t>
      </w:r>
      <w:r w:rsidR="00176EAC">
        <w:rPr>
          <w:rFonts w:ascii="Times New Roman" w:hAnsi="Times New Roman" w:cs="Times New Roman"/>
          <w:sz w:val="24"/>
          <w:szCs w:val="24"/>
        </w:rPr>
        <w:t>К тому же важно</w:t>
      </w:r>
      <w:r w:rsidRPr="000F09C1">
        <w:rPr>
          <w:rFonts w:ascii="Times New Roman" w:hAnsi="Times New Roman" w:cs="Times New Roman"/>
          <w:sz w:val="24"/>
          <w:szCs w:val="24"/>
        </w:rPr>
        <w:t xml:space="preserve"> помнить</w:t>
      </w:r>
      <w:r w:rsidR="00176EAC">
        <w:rPr>
          <w:rFonts w:ascii="Times New Roman" w:hAnsi="Times New Roman" w:cs="Times New Roman"/>
          <w:sz w:val="24"/>
          <w:szCs w:val="24"/>
        </w:rPr>
        <w:t xml:space="preserve"> о том, что соблюдение правил личной гигиены играет большую роль в профилактике гриппа, а именно</w:t>
      </w:r>
      <w:r w:rsidRPr="000F09C1">
        <w:rPr>
          <w:rFonts w:ascii="Times New Roman" w:hAnsi="Times New Roman" w:cs="Times New Roman"/>
          <w:sz w:val="24"/>
          <w:szCs w:val="24"/>
        </w:rPr>
        <w:t xml:space="preserve">: </w:t>
      </w:r>
      <w:r w:rsidR="00176EAC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DA2F0B">
        <w:rPr>
          <w:rStyle w:val="a7"/>
          <w:rFonts w:ascii="Times New Roman" w:hAnsi="Times New Roman" w:cs="Times New Roman"/>
          <w:sz w:val="24"/>
          <w:szCs w:val="24"/>
        </w:rPr>
        <w:t>регулярно мыть</w:t>
      </w:r>
      <w:r w:rsidRPr="000F09C1">
        <w:rPr>
          <w:rStyle w:val="a7"/>
          <w:rFonts w:ascii="Times New Roman" w:hAnsi="Times New Roman" w:cs="Times New Roman"/>
          <w:sz w:val="24"/>
          <w:szCs w:val="24"/>
        </w:rPr>
        <w:t xml:space="preserve"> рук</w:t>
      </w:r>
      <w:r w:rsidR="00DA2F0B">
        <w:rPr>
          <w:rStyle w:val="a7"/>
          <w:rFonts w:ascii="Times New Roman" w:hAnsi="Times New Roman" w:cs="Times New Roman"/>
          <w:sz w:val="24"/>
          <w:szCs w:val="24"/>
        </w:rPr>
        <w:t>и</w:t>
      </w:r>
      <w:r w:rsidRPr="000F09C1">
        <w:rPr>
          <w:rStyle w:val="a7"/>
          <w:rFonts w:ascii="Times New Roman" w:hAnsi="Times New Roman" w:cs="Times New Roman"/>
          <w:sz w:val="24"/>
          <w:szCs w:val="24"/>
        </w:rPr>
        <w:t xml:space="preserve"> с мылом</w:t>
      </w:r>
      <w:r w:rsidRPr="000F09C1">
        <w:rPr>
          <w:rFonts w:ascii="Times New Roman" w:hAnsi="Times New Roman" w:cs="Times New Roman"/>
          <w:sz w:val="24"/>
          <w:szCs w:val="24"/>
        </w:rPr>
        <w:t xml:space="preserve"> — особенно после улицы, транспорта и контакта с общими поверхностями. Если нет во</w:t>
      </w:r>
      <w:r w:rsidR="00DA2F0B">
        <w:rPr>
          <w:rFonts w:ascii="Times New Roman" w:hAnsi="Times New Roman" w:cs="Times New Roman"/>
          <w:sz w:val="24"/>
          <w:szCs w:val="24"/>
        </w:rPr>
        <w:t>зможности помыть — использовать</w:t>
      </w:r>
      <w:r w:rsidRPr="000F09C1">
        <w:rPr>
          <w:rFonts w:ascii="Times New Roman" w:hAnsi="Times New Roman" w:cs="Times New Roman"/>
          <w:sz w:val="24"/>
          <w:szCs w:val="24"/>
        </w:rPr>
        <w:t xml:space="preserve"> </w:t>
      </w:r>
      <w:r w:rsidR="00187150">
        <w:rPr>
          <w:rStyle w:val="a7"/>
          <w:rFonts w:ascii="Times New Roman" w:hAnsi="Times New Roman" w:cs="Times New Roman"/>
          <w:sz w:val="24"/>
          <w:szCs w:val="24"/>
        </w:rPr>
        <w:t>кожные</w:t>
      </w:r>
      <w:r w:rsidRPr="000F09C1">
        <w:rPr>
          <w:rStyle w:val="a7"/>
          <w:rFonts w:ascii="Times New Roman" w:hAnsi="Times New Roman" w:cs="Times New Roman"/>
          <w:sz w:val="24"/>
          <w:szCs w:val="24"/>
        </w:rPr>
        <w:t xml:space="preserve"> антисептик</w:t>
      </w:r>
      <w:r w:rsidR="00DA2F0B">
        <w:rPr>
          <w:rStyle w:val="a7"/>
          <w:rFonts w:ascii="Times New Roman" w:hAnsi="Times New Roman" w:cs="Times New Roman"/>
          <w:sz w:val="24"/>
          <w:szCs w:val="24"/>
        </w:rPr>
        <w:t>и</w:t>
      </w:r>
      <w:r w:rsidRPr="000F09C1">
        <w:rPr>
          <w:rFonts w:ascii="Times New Roman" w:hAnsi="Times New Roman" w:cs="Times New Roman"/>
          <w:sz w:val="24"/>
          <w:szCs w:val="24"/>
        </w:rPr>
        <w:t xml:space="preserve">; </w:t>
      </w:r>
      <w:r w:rsidRPr="000F09C1">
        <w:rPr>
          <w:rStyle w:val="a7"/>
          <w:rFonts w:ascii="Times New Roman" w:hAnsi="Times New Roman" w:cs="Times New Roman"/>
          <w:sz w:val="24"/>
          <w:szCs w:val="24"/>
        </w:rPr>
        <w:t>избегать касаний к лицу грязными руками</w:t>
      </w:r>
      <w:r w:rsidRPr="000F09C1">
        <w:rPr>
          <w:rFonts w:ascii="Times New Roman" w:hAnsi="Times New Roman" w:cs="Times New Roman"/>
          <w:sz w:val="24"/>
          <w:szCs w:val="24"/>
        </w:rPr>
        <w:t xml:space="preserve"> — через глаза, нос и рот вирус попадает в организм быстрее всего; </w:t>
      </w:r>
      <w:r w:rsidRPr="000F09C1">
        <w:rPr>
          <w:rFonts w:ascii="Times New Roman" w:hAnsi="Times New Roman" w:cs="Times New Roman"/>
          <w:b/>
          <w:sz w:val="24"/>
          <w:szCs w:val="24"/>
        </w:rPr>
        <w:t>н</w:t>
      </w:r>
      <w:r w:rsidR="00DA2F0B">
        <w:rPr>
          <w:rStyle w:val="a7"/>
          <w:rFonts w:ascii="Times New Roman" w:hAnsi="Times New Roman" w:cs="Times New Roman"/>
          <w:sz w:val="24"/>
          <w:szCs w:val="24"/>
        </w:rPr>
        <w:t>осить</w:t>
      </w:r>
      <w:r w:rsidRPr="000F09C1">
        <w:rPr>
          <w:rStyle w:val="a7"/>
          <w:rFonts w:ascii="Times New Roman" w:hAnsi="Times New Roman" w:cs="Times New Roman"/>
          <w:sz w:val="24"/>
          <w:szCs w:val="24"/>
        </w:rPr>
        <w:t xml:space="preserve"> маски в период эпидемии</w:t>
      </w:r>
      <w:r w:rsidRPr="000F09C1">
        <w:rPr>
          <w:rFonts w:ascii="Times New Roman" w:hAnsi="Times New Roman" w:cs="Times New Roman"/>
          <w:sz w:val="24"/>
          <w:szCs w:val="24"/>
        </w:rPr>
        <w:t xml:space="preserve">, особенно в </w:t>
      </w:r>
      <w:r w:rsidRPr="000F09C1">
        <w:rPr>
          <w:rStyle w:val="a7"/>
          <w:rFonts w:ascii="Times New Roman" w:hAnsi="Times New Roman" w:cs="Times New Roman"/>
          <w:sz w:val="24"/>
          <w:szCs w:val="24"/>
        </w:rPr>
        <w:t>общественном транспорте и местах скопления людей</w:t>
      </w:r>
      <w:r w:rsidRPr="000F09C1">
        <w:rPr>
          <w:rFonts w:ascii="Times New Roman" w:hAnsi="Times New Roman" w:cs="Times New Roman"/>
          <w:sz w:val="24"/>
          <w:szCs w:val="24"/>
        </w:rPr>
        <w:t xml:space="preserve"> — это снижает риск заражения. </w:t>
      </w:r>
      <w:r w:rsidRPr="000F09C1">
        <w:rPr>
          <w:rStyle w:val="a7"/>
          <w:rFonts w:ascii="Times New Roman" w:hAnsi="Times New Roman" w:cs="Times New Roman"/>
          <w:sz w:val="24"/>
          <w:szCs w:val="24"/>
        </w:rPr>
        <w:t>При первых признаках болезни оставаться дома</w:t>
      </w:r>
      <w:r w:rsidRPr="000F09C1">
        <w:rPr>
          <w:rFonts w:ascii="Times New Roman" w:hAnsi="Times New Roman" w:cs="Times New Roman"/>
          <w:sz w:val="24"/>
          <w:szCs w:val="24"/>
        </w:rPr>
        <w:t xml:space="preserve"> — так вы защитите не только себя, но и т</w:t>
      </w:r>
      <w:r w:rsidR="00DA2F0B">
        <w:rPr>
          <w:rFonts w:ascii="Times New Roman" w:hAnsi="Times New Roman" w:cs="Times New Roman"/>
          <w:sz w:val="24"/>
          <w:szCs w:val="24"/>
        </w:rPr>
        <w:t xml:space="preserve">ех, кто вокруг: </w:t>
      </w:r>
      <w:r w:rsidRPr="000F09C1">
        <w:rPr>
          <w:rFonts w:ascii="Times New Roman" w:hAnsi="Times New Roman" w:cs="Times New Roman"/>
          <w:sz w:val="24"/>
          <w:szCs w:val="24"/>
        </w:rPr>
        <w:t>близких</w:t>
      </w:r>
      <w:r w:rsidR="00DA2F0B">
        <w:rPr>
          <w:rFonts w:ascii="Times New Roman" w:hAnsi="Times New Roman" w:cs="Times New Roman"/>
          <w:sz w:val="24"/>
          <w:szCs w:val="24"/>
        </w:rPr>
        <w:t>, друзей, коллег</w:t>
      </w:r>
      <w:r w:rsidRPr="000F09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6A17" w:rsidRPr="007E6A17" w:rsidRDefault="007E6A17" w:rsidP="007E6A1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Вакцинация — это не просто медицинская процедура.</w:t>
      </w:r>
      <w:r w:rsidRPr="007E6A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</w:t>
      </w:r>
      <w:r w:rsidRPr="007E6A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 заботы о себе, семье и обществе</w:t>
      </w:r>
      <w:r w:rsidRPr="007E6A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Каждая сделанная прививка снижает риск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возникновения </w:t>
      </w:r>
      <w:r w:rsidRPr="007E6A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вспышки, оберегает пожилых родителей, маленьких детей, коллег с хроническими заболеваниями — </w:t>
      </w:r>
      <w:r w:rsidR="00631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</w:t>
      </w:r>
      <w:r w:rsidRPr="007E6A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тех, кто наиболее уязвим.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6A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ждите, пока грипп постучится в дверь. </w:t>
      </w:r>
      <w:r w:rsidRPr="007E6A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Сделайте шаг навстречу здоровой осени и зиме уже сегодня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991D43" w:rsidRDefault="00991D43" w:rsidP="008037D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</w:p>
    <w:p w:rsidR="001D0F03" w:rsidRPr="007926BB" w:rsidRDefault="001D0F03" w:rsidP="008037D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</w:p>
    <w:p w:rsidR="003706A6" w:rsidRPr="00083D15" w:rsidRDefault="00083D15" w:rsidP="001D0F0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83D15">
        <w:rPr>
          <w:rFonts w:ascii="Times New Roman" w:hAnsi="Times New Roman" w:cs="Times New Roman"/>
          <w:b/>
          <w:sz w:val="20"/>
          <w:szCs w:val="20"/>
        </w:rPr>
        <w:t xml:space="preserve">Филиал ФБУЗ «Центр гигиены и эпидемиологии в Ростовской области» в </w:t>
      </w:r>
      <w:proofErr w:type="gramStart"/>
      <w:r w:rsidRPr="00083D15">
        <w:rPr>
          <w:rFonts w:ascii="Times New Roman" w:hAnsi="Times New Roman" w:cs="Times New Roman"/>
          <w:b/>
          <w:sz w:val="20"/>
          <w:szCs w:val="20"/>
        </w:rPr>
        <w:t>г</w:t>
      </w:r>
      <w:proofErr w:type="gramEnd"/>
      <w:r w:rsidRPr="00083D15">
        <w:rPr>
          <w:rFonts w:ascii="Times New Roman" w:hAnsi="Times New Roman" w:cs="Times New Roman"/>
          <w:b/>
          <w:sz w:val="20"/>
          <w:szCs w:val="20"/>
        </w:rPr>
        <w:t>. Ростове-на-Дону</w:t>
      </w:r>
    </w:p>
    <w:sectPr w:rsidR="003706A6" w:rsidRPr="00083D15" w:rsidSect="0063185B">
      <w:pgSz w:w="11906" w:h="16838"/>
      <w:pgMar w:top="284" w:right="424" w:bottom="550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08D" w:rsidRDefault="000348EB">
      <w:pPr>
        <w:spacing w:line="240" w:lineRule="auto"/>
      </w:pPr>
      <w:r>
        <w:separator/>
      </w:r>
    </w:p>
  </w:endnote>
  <w:endnote w:type="continuationSeparator" w:id="1">
    <w:p w:rsidR="0081708D" w:rsidRDefault="000348E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08D" w:rsidRDefault="000348EB">
      <w:pPr>
        <w:spacing w:after="0"/>
      </w:pPr>
      <w:r>
        <w:separator/>
      </w:r>
    </w:p>
  </w:footnote>
  <w:footnote w:type="continuationSeparator" w:id="1">
    <w:p w:rsidR="0081708D" w:rsidRDefault="000348E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8466D6"/>
    <w:multiLevelType w:val="multilevel"/>
    <w:tmpl w:val="B8148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EA007E"/>
    <w:multiLevelType w:val="multilevel"/>
    <w:tmpl w:val="02E6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771D4E"/>
    <w:multiLevelType w:val="multilevel"/>
    <w:tmpl w:val="0050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582AD8"/>
    <w:multiLevelType w:val="multilevel"/>
    <w:tmpl w:val="CBE83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780A80"/>
    <w:multiLevelType w:val="multilevel"/>
    <w:tmpl w:val="F984F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2A2234"/>
    <w:multiLevelType w:val="multilevel"/>
    <w:tmpl w:val="A89A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E2085B"/>
    <w:multiLevelType w:val="multilevel"/>
    <w:tmpl w:val="86166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8B1796"/>
    <w:multiLevelType w:val="multilevel"/>
    <w:tmpl w:val="FD4C1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105183"/>
    <w:multiLevelType w:val="multilevel"/>
    <w:tmpl w:val="B738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A03F96"/>
    <w:multiLevelType w:val="multilevel"/>
    <w:tmpl w:val="5E78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4030B0"/>
    <w:multiLevelType w:val="multilevel"/>
    <w:tmpl w:val="212CD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021931"/>
    <w:multiLevelType w:val="hybridMultilevel"/>
    <w:tmpl w:val="6C5C7C4E"/>
    <w:lvl w:ilvl="0" w:tplc="706AFB8A"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3FB5555A"/>
    <w:multiLevelType w:val="hybridMultilevel"/>
    <w:tmpl w:val="4D4E4208"/>
    <w:lvl w:ilvl="0" w:tplc="38CE9276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107161"/>
    <w:multiLevelType w:val="multilevel"/>
    <w:tmpl w:val="B2C23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9502F7"/>
    <w:multiLevelType w:val="multilevel"/>
    <w:tmpl w:val="C014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066EBE"/>
    <w:multiLevelType w:val="multilevel"/>
    <w:tmpl w:val="A0D4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8A25F7"/>
    <w:multiLevelType w:val="multilevel"/>
    <w:tmpl w:val="5052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07075EE"/>
    <w:multiLevelType w:val="multilevel"/>
    <w:tmpl w:val="1A90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B61903"/>
    <w:multiLevelType w:val="multilevel"/>
    <w:tmpl w:val="7F102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43D528C"/>
    <w:multiLevelType w:val="multilevel"/>
    <w:tmpl w:val="138C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B404FAA"/>
    <w:multiLevelType w:val="multilevel"/>
    <w:tmpl w:val="D1402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2F7A76"/>
    <w:multiLevelType w:val="hybridMultilevel"/>
    <w:tmpl w:val="8EE8D06E"/>
    <w:lvl w:ilvl="0" w:tplc="9FF06906">
      <w:start w:val="8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6D8F62F3"/>
    <w:multiLevelType w:val="multilevel"/>
    <w:tmpl w:val="AF0A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EE22573"/>
    <w:multiLevelType w:val="multilevel"/>
    <w:tmpl w:val="A654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5F0DBF"/>
    <w:multiLevelType w:val="multilevel"/>
    <w:tmpl w:val="19621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1E126AD"/>
    <w:multiLevelType w:val="multilevel"/>
    <w:tmpl w:val="0EFE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FF1BE0"/>
    <w:multiLevelType w:val="multilevel"/>
    <w:tmpl w:val="505AE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3"/>
  </w:num>
  <w:num w:numId="3">
    <w:abstractNumId w:val="2"/>
  </w:num>
  <w:num w:numId="4">
    <w:abstractNumId w:val="18"/>
  </w:num>
  <w:num w:numId="5">
    <w:abstractNumId w:val="8"/>
  </w:num>
  <w:num w:numId="6">
    <w:abstractNumId w:val="13"/>
  </w:num>
  <w:num w:numId="7">
    <w:abstractNumId w:val="14"/>
  </w:num>
  <w:num w:numId="8">
    <w:abstractNumId w:val="5"/>
  </w:num>
  <w:num w:numId="9">
    <w:abstractNumId w:val="7"/>
  </w:num>
  <w:num w:numId="10">
    <w:abstractNumId w:val="25"/>
  </w:num>
  <w:num w:numId="11">
    <w:abstractNumId w:val="26"/>
  </w:num>
  <w:num w:numId="12">
    <w:abstractNumId w:val="27"/>
  </w:num>
  <w:num w:numId="13">
    <w:abstractNumId w:val="12"/>
  </w:num>
  <w:num w:numId="14">
    <w:abstractNumId w:val="9"/>
  </w:num>
  <w:num w:numId="15">
    <w:abstractNumId w:val="1"/>
  </w:num>
  <w:num w:numId="16">
    <w:abstractNumId w:val="19"/>
  </w:num>
  <w:num w:numId="17">
    <w:abstractNumId w:val="21"/>
  </w:num>
  <w:num w:numId="18">
    <w:abstractNumId w:val="15"/>
  </w:num>
  <w:num w:numId="19">
    <w:abstractNumId w:val="11"/>
  </w:num>
  <w:num w:numId="20">
    <w:abstractNumId w:val="16"/>
  </w:num>
  <w:num w:numId="21">
    <w:abstractNumId w:val="3"/>
  </w:num>
  <w:num w:numId="22">
    <w:abstractNumId w:val="22"/>
  </w:num>
  <w:num w:numId="23">
    <w:abstractNumId w:val="20"/>
  </w:num>
  <w:num w:numId="24">
    <w:abstractNumId w:val="24"/>
  </w:num>
  <w:num w:numId="25">
    <w:abstractNumId w:val="4"/>
  </w:num>
  <w:num w:numId="26">
    <w:abstractNumId w:val="6"/>
  </w:num>
  <w:num w:numId="27">
    <w:abstractNumId w:val="10"/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4775"/>
    <w:rsid w:val="000052B1"/>
    <w:rsid w:val="000055CC"/>
    <w:rsid w:val="000178F5"/>
    <w:rsid w:val="0003314B"/>
    <w:rsid w:val="000348EB"/>
    <w:rsid w:val="00042DD9"/>
    <w:rsid w:val="000666E3"/>
    <w:rsid w:val="00070406"/>
    <w:rsid w:val="00070797"/>
    <w:rsid w:val="0007343F"/>
    <w:rsid w:val="0007679E"/>
    <w:rsid w:val="000815C5"/>
    <w:rsid w:val="00083D15"/>
    <w:rsid w:val="000955B5"/>
    <w:rsid w:val="000C4FA8"/>
    <w:rsid w:val="000D67B9"/>
    <w:rsid w:val="000D747F"/>
    <w:rsid w:val="000E15FE"/>
    <w:rsid w:val="000E68EE"/>
    <w:rsid w:val="000F09C1"/>
    <w:rsid w:val="00103FB6"/>
    <w:rsid w:val="001157E6"/>
    <w:rsid w:val="001219C8"/>
    <w:rsid w:val="00127BEE"/>
    <w:rsid w:val="00155C2A"/>
    <w:rsid w:val="0016206B"/>
    <w:rsid w:val="00165578"/>
    <w:rsid w:val="00173F4C"/>
    <w:rsid w:val="00176EAC"/>
    <w:rsid w:val="00180AF7"/>
    <w:rsid w:val="001847DE"/>
    <w:rsid w:val="00186762"/>
    <w:rsid w:val="00187150"/>
    <w:rsid w:val="001978AD"/>
    <w:rsid w:val="001A58A7"/>
    <w:rsid w:val="001A788C"/>
    <w:rsid w:val="001B506A"/>
    <w:rsid w:val="001D0F03"/>
    <w:rsid w:val="001E4239"/>
    <w:rsid w:val="001F3C7A"/>
    <w:rsid w:val="00227EC6"/>
    <w:rsid w:val="00233535"/>
    <w:rsid w:val="0024284D"/>
    <w:rsid w:val="002E65DE"/>
    <w:rsid w:val="002E7B13"/>
    <w:rsid w:val="00311355"/>
    <w:rsid w:val="003277F3"/>
    <w:rsid w:val="00334271"/>
    <w:rsid w:val="00334B61"/>
    <w:rsid w:val="00336212"/>
    <w:rsid w:val="003464DC"/>
    <w:rsid w:val="003543C7"/>
    <w:rsid w:val="003706A6"/>
    <w:rsid w:val="00376C40"/>
    <w:rsid w:val="003B00B1"/>
    <w:rsid w:val="003C49E4"/>
    <w:rsid w:val="003F4B11"/>
    <w:rsid w:val="003F55B2"/>
    <w:rsid w:val="003F61E6"/>
    <w:rsid w:val="0043178D"/>
    <w:rsid w:val="00440808"/>
    <w:rsid w:val="00444503"/>
    <w:rsid w:val="00445815"/>
    <w:rsid w:val="00470128"/>
    <w:rsid w:val="004732CF"/>
    <w:rsid w:val="00480A26"/>
    <w:rsid w:val="00485754"/>
    <w:rsid w:val="004D4E09"/>
    <w:rsid w:val="004D663C"/>
    <w:rsid w:val="004E4025"/>
    <w:rsid w:val="004E47FF"/>
    <w:rsid w:val="004F34E0"/>
    <w:rsid w:val="0050488E"/>
    <w:rsid w:val="00507707"/>
    <w:rsid w:val="00537517"/>
    <w:rsid w:val="0054082D"/>
    <w:rsid w:val="00552C1C"/>
    <w:rsid w:val="0055330F"/>
    <w:rsid w:val="005836C3"/>
    <w:rsid w:val="005A444E"/>
    <w:rsid w:val="005C5DD7"/>
    <w:rsid w:val="005E0E3B"/>
    <w:rsid w:val="005F1C10"/>
    <w:rsid w:val="006074BE"/>
    <w:rsid w:val="0063126D"/>
    <w:rsid w:val="0063185B"/>
    <w:rsid w:val="00631B74"/>
    <w:rsid w:val="00641661"/>
    <w:rsid w:val="00643C09"/>
    <w:rsid w:val="006443E1"/>
    <w:rsid w:val="00644870"/>
    <w:rsid w:val="00664CDD"/>
    <w:rsid w:val="00684775"/>
    <w:rsid w:val="006935AD"/>
    <w:rsid w:val="006D1289"/>
    <w:rsid w:val="006E79FA"/>
    <w:rsid w:val="00726060"/>
    <w:rsid w:val="00727953"/>
    <w:rsid w:val="0073512B"/>
    <w:rsid w:val="007460BC"/>
    <w:rsid w:val="007523D7"/>
    <w:rsid w:val="0076746B"/>
    <w:rsid w:val="00774B64"/>
    <w:rsid w:val="00776B17"/>
    <w:rsid w:val="007926BB"/>
    <w:rsid w:val="007D53C6"/>
    <w:rsid w:val="007E1B96"/>
    <w:rsid w:val="007E5186"/>
    <w:rsid w:val="007E6A17"/>
    <w:rsid w:val="007E7653"/>
    <w:rsid w:val="008037DE"/>
    <w:rsid w:val="00815A51"/>
    <w:rsid w:val="0081708D"/>
    <w:rsid w:val="0087097B"/>
    <w:rsid w:val="00872357"/>
    <w:rsid w:val="008829D9"/>
    <w:rsid w:val="008A4C7A"/>
    <w:rsid w:val="008B09F1"/>
    <w:rsid w:val="008B4A84"/>
    <w:rsid w:val="008E4514"/>
    <w:rsid w:val="008E4E1C"/>
    <w:rsid w:val="009132C4"/>
    <w:rsid w:val="00950B6A"/>
    <w:rsid w:val="0095474F"/>
    <w:rsid w:val="0097294D"/>
    <w:rsid w:val="009841F1"/>
    <w:rsid w:val="00985B29"/>
    <w:rsid w:val="00987EAF"/>
    <w:rsid w:val="00990078"/>
    <w:rsid w:val="00991D43"/>
    <w:rsid w:val="009C068D"/>
    <w:rsid w:val="009C2F70"/>
    <w:rsid w:val="009D3A26"/>
    <w:rsid w:val="00A33C49"/>
    <w:rsid w:val="00A33C53"/>
    <w:rsid w:val="00A5372E"/>
    <w:rsid w:val="00A70903"/>
    <w:rsid w:val="00A7199F"/>
    <w:rsid w:val="00A74CA5"/>
    <w:rsid w:val="00A81ACC"/>
    <w:rsid w:val="00AA32DD"/>
    <w:rsid w:val="00AB2853"/>
    <w:rsid w:val="00AC2903"/>
    <w:rsid w:val="00AC3E33"/>
    <w:rsid w:val="00AD1931"/>
    <w:rsid w:val="00AE4E7B"/>
    <w:rsid w:val="00AE55F8"/>
    <w:rsid w:val="00AF3811"/>
    <w:rsid w:val="00B214A3"/>
    <w:rsid w:val="00B25DB7"/>
    <w:rsid w:val="00B523B6"/>
    <w:rsid w:val="00B627AE"/>
    <w:rsid w:val="00BA58B9"/>
    <w:rsid w:val="00C0485B"/>
    <w:rsid w:val="00C21D44"/>
    <w:rsid w:val="00C22C4D"/>
    <w:rsid w:val="00C47379"/>
    <w:rsid w:val="00C50628"/>
    <w:rsid w:val="00C620C7"/>
    <w:rsid w:val="00CC6FE8"/>
    <w:rsid w:val="00CD220F"/>
    <w:rsid w:val="00CF3044"/>
    <w:rsid w:val="00D300BF"/>
    <w:rsid w:val="00D372B3"/>
    <w:rsid w:val="00D840A6"/>
    <w:rsid w:val="00DA2F0B"/>
    <w:rsid w:val="00DE66D8"/>
    <w:rsid w:val="00DF36CA"/>
    <w:rsid w:val="00DF6C9E"/>
    <w:rsid w:val="00E07A29"/>
    <w:rsid w:val="00E10C89"/>
    <w:rsid w:val="00E111BB"/>
    <w:rsid w:val="00E1770B"/>
    <w:rsid w:val="00E3406C"/>
    <w:rsid w:val="00E6031E"/>
    <w:rsid w:val="00E65B67"/>
    <w:rsid w:val="00E70099"/>
    <w:rsid w:val="00E7263B"/>
    <w:rsid w:val="00E85534"/>
    <w:rsid w:val="00EB2C9F"/>
    <w:rsid w:val="00EB6178"/>
    <w:rsid w:val="00ED709E"/>
    <w:rsid w:val="00EF04D2"/>
    <w:rsid w:val="00EF4EC5"/>
    <w:rsid w:val="00F04FEE"/>
    <w:rsid w:val="00F10A36"/>
    <w:rsid w:val="00F141BA"/>
    <w:rsid w:val="00F33E36"/>
    <w:rsid w:val="00F36953"/>
    <w:rsid w:val="00F81EE3"/>
    <w:rsid w:val="00FA50BB"/>
    <w:rsid w:val="00FB4340"/>
    <w:rsid w:val="00FB4747"/>
    <w:rsid w:val="00FD194A"/>
    <w:rsid w:val="00FE2FC4"/>
    <w:rsid w:val="00FF04BB"/>
    <w:rsid w:val="00FF5F91"/>
    <w:rsid w:val="35A71F6E"/>
    <w:rsid w:val="4BA05566"/>
    <w:rsid w:val="77C515CE"/>
    <w:rsid w:val="7C501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1708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"/>
    <w:qFormat/>
    <w:rsid w:val="00A74C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link w:val="20"/>
    <w:uiPriority w:val="9"/>
    <w:qFormat/>
    <w:rsid w:val="00A74C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F4B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81708D"/>
    <w:pPr>
      <w:numPr>
        <w:numId w:val="1"/>
      </w:numPr>
      <w:contextualSpacing/>
    </w:pPr>
  </w:style>
  <w:style w:type="paragraph" w:styleId="a4">
    <w:name w:val="List Paragraph"/>
    <w:basedOn w:val="a0"/>
    <w:uiPriority w:val="34"/>
    <w:qFormat/>
    <w:rsid w:val="0081708D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A74CA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1"/>
    <w:link w:val="2"/>
    <w:uiPriority w:val="9"/>
    <w:rsid w:val="00A74CA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0"/>
    <w:uiPriority w:val="99"/>
    <w:unhideWhenUsed/>
    <w:rsid w:val="00A74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A74CA5"/>
    <w:rPr>
      <w:color w:val="0000FF" w:themeColor="hyperlink"/>
      <w:u w:val="single"/>
    </w:rPr>
  </w:style>
  <w:style w:type="character" w:styleId="a7">
    <w:name w:val="Strong"/>
    <w:basedOn w:val="a1"/>
    <w:uiPriority w:val="22"/>
    <w:qFormat/>
    <w:rsid w:val="00A74CA5"/>
    <w:rPr>
      <w:b/>
      <w:bCs/>
    </w:rPr>
  </w:style>
  <w:style w:type="paragraph" w:customStyle="1" w:styleId="paternlightgreen">
    <w:name w:val="patern_light_green"/>
    <w:basedOn w:val="a0"/>
    <w:rsid w:val="00A74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1"/>
    <w:rsid w:val="00A33C53"/>
  </w:style>
  <w:style w:type="character" w:customStyle="1" w:styleId="futurisfootnotegroup">
    <w:name w:val="futurisfootnotegroup"/>
    <w:basedOn w:val="a1"/>
    <w:rsid w:val="008E4514"/>
  </w:style>
  <w:style w:type="character" w:styleId="a8">
    <w:name w:val="Book Title"/>
    <w:basedOn w:val="a1"/>
    <w:uiPriority w:val="33"/>
    <w:qFormat/>
    <w:rsid w:val="00A5372E"/>
    <w:rPr>
      <w:b/>
      <w:bCs/>
      <w:smallCaps/>
      <w:spacing w:val="5"/>
    </w:rPr>
  </w:style>
  <w:style w:type="character" w:customStyle="1" w:styleId="30">
    <w:name w:val="Заголовок 3 Знак"/>
    <w:basedOn w:val="a1"/>
    <w:link w:val="3"/>
    <w:uiPriority w:val="9"/>
    <w:semiHidden/>
    <w:rsid w:val="003F4B11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3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FCC77-F3B6-4B14-A061-8FBDDE5B1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2808</TotalTime>
  <Pages>2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ПРИВЕТ</cp:lastModifiedBy>
  <cp:revision>118</cp:revision>
  <cp:lastPrinted>2026-09-11T10:18:00Z</cp:lastPrinted>
  <dcterms:created xsi:type="dcterms:W3CDTF">2021-08-09T12:51:00Z</dcterms:created>
  <dcterms:modified xsi:type="dcterms:W3CDTF">2026-09-11T10:35:00Z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4A9AFC71AD204328AFE13474F10744E2</vt:lpwstr>
  </property>
</Properties>
</file>