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4A" w:rsidRDefault="006C7AE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D8C7B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4FEC93" id="Shape 1" o:spid="_x0000_s1026" style="position:absolute;margin-left:543.8pt;margin-top:0;width:595pt;height:842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" fillcolor="#d8c7b6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D524A" w:rsidRDefault="006C7AEF">
      <w:pPr>
        <w:pStyle w:val="20"/>
        <w:shd w:val="clear" w:color="auto" w:fill="auto"/>
        <w:spacing w:after="160"/>
      </w:pPr>
      <w:r>
        <w:rPr>
          <w:noProof/>
          <w:lang w:bidi="ar-SA"/>
        </w:rPr>
        <w:drawing>
          <wp:anchor distT="0" distB="0" distL="50800" distR="50800" simplePos="0" relativeHeight="125829378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241300</wp:posOffset>
            </wp:positionV>
            <wp:extent cx="1139825" cy="1212850"/>
            <wp:effectExtent l="0" t="0" r="0" b="0"/>
            <wp:wrapSquare wrapText="bothSides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3982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01600" distR="101600" simplePos="0" relativeHeight="125829379" behindDoc="0" locked="0" layoutInCell="1" allowOverlap="1">
            <wp:simplePos x="0" y="0"/>
            <wp:positionH relativeFrom="page">
              <wp:posOffset>6300470</wp:posOffset>
            </wp:positionH>
            <wp:positionV relativeFrom="paragraph">
              <wp:posOffset>241300</wp:posOffset>
            </wp:positionV>
            <wp:extent cx="1115695" cy="124333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1569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МИНИСТЕРСТВО НАУКИ И ВЫСШЕГО ОБРАЗОВАНИЯ РОССИЙСКОЙ ФЕДЕРАЦИИ</w:t>
      </w:r>
    </w:p>
    <w:p w:rsidR="004D524A" w:rsidRDefault="006C7AEF">
      <w:pPr>
        <w:pStyle w:val="20"/>
        <w:shd w:val="clear" w:color="auto" w:fill="auto"/>
        <w:spacing w:line="252" w:lineRule="auto"/>
      </w:pPr>
      <w:r>
        <w:t>ДОНСКОЙ КАЗАЧИЙ ГОСУДАРСТВЕННЫЙ ИНСТИТУТ ПИЩЕВЫХ</w:t>
      </w:r>
      <w:r>
        <w:br/>
        <w:t>ТЕХНОЛОГИЙ И БИЗНЕСА (филиал)</w:t>
      </w:r>
    </w:p>
    <w:p w:rsidR="004D524A" w:rsidRDefault="006C7AEF">
      <w:pPr>
        <w:pStyle w:val="20"/>
        <w:shd w:val="clear" w:color="auto" w:fill="auto"/>
        <w:rPr>
          <w:sz w:val="18"/>
          <w:szCs w:val="18"/>
        </w:rPr>
      </w:pPr>
      <w:r>
        <w:t>ФГБОУ ВО «МОСКОВСКИЙ ГОСУДАРСТВЕННЫЙ УНИВЕРСИТЕТ ТЕХНОЛОГИЙ И</w:t>
      </w:r>
      <w:r>
        <w:br/>
        <w:t>УПРАВЛЕНИЯ им. К.Г. РАЗУМОВСКОГО (Первый казачий</w:t>
      </w:r>
      <w:r>
        <w:t xml:space="preserve"> университет)»</w:t>
      </w:r>
      <w:r>
        <w:br/>
      </w:r>
      <w:r>
        <w:rPr>
          <w:rFonts w:ascii="Candara" w:eastAsia="Candara" w:hAnsi="Candara" w:cs="Candara"/>
          <w:sz w:val="18"/>
          <w:szCs w:val="18"/>
        </w:rPr>
        <w:t>Лицензия № 1125 от 10.11.2014г. (бессрочная)</w:t>
      </w:r>
    </w:p>
    <w:p w:rsidR="004D524A" w:rsidRDefault="00575FCC">
      <w:pPr>
        <w:pStyle w:val="30"/>
        <w:shd w:val="clear" w:color="auto" w:fill="auto"/>
      </w:pPr>
      <w:r>
        <w:rPr>
          <w:rFonts w:ascii="Segoe UI" w:eastAsia="Segoe UI" w:hAnsi="Segoe UI" w:cs="Segoe UI"/>
          <w:sz w:val="17"/>
          <w:szCs w:val="17"/>
        </w:rPr>
        <w:t>Г</w:t>
      </w:r>
      <w:r w:rsidR="006C7AEF">
        <w:t>осударственная аккредитация № 2984 от 23.01. 2019 г.</w:t>
      </w:r>
    </w:p>
    <w:p w:rsidR="004D524A" w:rsidRDefault="006C7AEF">
      <w:pPr>
        <w:pStyle w:val="40"/>
        <w:shd w:val="clear" w:color="auto" w:fill="auto"/>
      </w:pPr>
      <w:r>
        <w:t>Нечушкин А.Ю.</w:t>
      </w:r>
    </w:p>
    <w:p w:rsidR="004D524A" w:rsidRDefault="006C7AEF">
      <w:pPr>
        <w:pStyle w:val="40"/>
        <w:shd w:val="clear" w:color="auto" w:fill="auto"/>
      </w:pPr>
      <w:r>
        <w:rPr>
          <w:b w:val="0"/>
          <w:bCs w:val="0"/>
        </w:rPr>
        <w:t>Директор</w:t>
      </w:r>
    </w:p>
    <w:p w:rsidR="004D524A" w:rsidRDefault="006C7AEF">
      <w:pPr>
        <w:pStyle w:val="a4"/>
        <w:shd w:val="clear" w:color="auto" w:fill="auto"/>
        <w:spacing w:after="0"/>
        <w:ind w:left="7334"/>
        <w:rPr>
          <w:sz w:val="22"/>
          <w:szCs w:val="22"/>
        </w:rPr>
      </w:pPr>
      <w:r>
        <w:rPr>
          <w:rFonts w:ascii="Courier New" w:eastAsia="Courier New" w:hAnsi="Courier New" w:cs="Courier New"/>
          <w:i/>
          <w:iCs/>
          <w:sz w:val="22"/>
          <w:szCs w:val="22"/>
        </w:rPr>
        <w:t>доктор социологических наук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4166"/>
        <w:gridCol w:w="1421"/>
        <w:gridCol w:w="2419"/>
      </w:tblGrid>
      <w:tr w:rsidR="004D524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4D524A" w:rsidRDefault="006C7AE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4D524A" w:rsidRDefault="006C7AE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  <w:vAlign w:val="bottom"/>
          </w:tcPr>
          <w:p w:rsidR="004D524A" w:rsidRDefault="006C7AE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обучения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B4"/>
            <w:vAlign w:val="bottom"/>
          </w:tcPr>
          <w:p w:rsidR="004D524A" w:rsidRDefault="006C7AEF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Вступительные испытания</w:t>
            </w:r>
            <w:r w:rsidR="00575FCC">
              <w:rPr>
                <w:b/>
                <w:bCs/>
                <w:sz w:val="22"/>
                <w:szCs w:val="22"/>
              </w:rPr>
              <w:t xml:space="preserve"> или ЕГЭ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19.03.02 «Продукты питания из </w:t>
            </w:r>
            <w:r>
              <w:rPr>
                <w:b/>
                <w:bCs/>
                <w:sz w:val="22"/>
                <w:szCs w:val="22"/>
              </w:rPr>
              <w:t>растительного сырья»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  <w:vAlign w:val="bottom"/>
          </w:tcPr>
          <w:p w:rsidR="004D524A" w:rsidRDefault="006C7AEF" w:rsidP="00575FCC">
            <w:pPr>
              <w:pStyle w:val="a6"/>
              <w:shd w:val="clear" w:color="auto" w:fill="auto"/>
              <w:tabs>
                <w:tab w:val="left" w:pos="96"/>
              </w:tabs>
            </w:pPr>
            <w:r>
              <w:t>«Технолог</w:t>
            </w:r>
            <w:r w:rsidR="00575FCC">
              <w:t>ия производства, экспорт и управление</w:t>
            </w:r>
            <w:r>
              <w:t xml:space="preserve"> качеством зерна и зернопродуктов»;</w:t>
            </w:r>
          </w:p>
          <w:p w:rsidR="004D524A" w:rsidRDefault="006C7AEF" w:rsidP="00575FCC">
            <w:pPr>
              <w:pStyle w:val="a6"/>
              <w:shd w:val="clear" w:color="auto" w:fill="auto"/>
              <w:tabs>
                <w:tab w:val="left" w:pos="91"/>
              </w:tabs>
            </w:pPr>
            <w:r>
              <w:t>«Технология хлеба, кондитерских и мака</w:t>
            </w:r>
            <w:r>
              <w:softHyphen/>
              <w:t>ронных изделий»;</w:t>
            </w:r>
          </w:p>
          <w:p w:rsidR="004D524A" w:rsidRDefault="006C7AEF" w:rsidP="00575FCC">
            <w:pPr>
              <w:pStyle w:val="a6"/>
              <w:shd w:val="clear" w:color="auto" w:fill="auto"/>
              <w:tabs>
                <w:tab w:val="left" w:pos="91"/>
              </w:tabs>
            </w:pPr>
            <w:r>
              <w:t>«Технология бродильных производств и ви</w:t>
            </w:r>
            <w:r>
              <w:softHyphen/>
              <w:t>ноделия»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CF"/>
          </w:tcPr>
          <w:p w:rsidR="00575FCC" w:rsidRDefault="00575FCC" w:rsidP="00575FCC">
            <w:pPr>
              <w:pStyle w:val="a6"/>
              <w:shd w:val="clear" w:color="auto" w:fill="auto"/>
              <w:tabs>
                <w:tab w:val="left" w:pos="409"/>
              </w:tabs>
              <w:ind w:left="267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очно-заочная,</w:t>
            </w:r>
          </w:p>
          <w:p w:rsidR="00575FCC" w:rsidRDefault="00575FCC" w:rsidP="00575FCC">
            <w:pPr>
              <w:pStyle w:val="a6"/>
              <w:shd w:val="clear" w:color="auto" w:fill="auto"/>
              <w:tabs>
                <w:tab w:val="left" w:pos="267"/>
              </w:tabs>
              <w:ind w:lef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  <w:p w:rsidR="00575FCC" w:rsidRDefault="00575FCC">
            <w:pPr>
              <w:pStyle w:val="a6"/>
              <w:shd w:val="clear" w:color="auto" w:fill="auto"/>
              <w:ind w:firstLine="240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  <w:r w:rsidR="00575FCC">
              <w:rPr>
                <w:sz w:val="22"/>
                <w:szCs w:val="22"/>
              </w:rPr>
              <w:t xml:space="preserve"> или (биология)</w:t>
            </w:r>
            <w:r>
              <w:rPr>
                <w:sz w:val="22"/>
                <w:szCs w:val="22"/>
              </w:rPr>
              <w:t>, 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  <w:vAlign w:val="bottom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19.03.04 «Технология продукции и организация общественного питания»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4D524A" w:rsidRDefault="006C7AEF">
            <w:pPr>
              <w:pStyle w:val="a6"/>
              <w:shd w:val="clear" w:color="auto" w:fill="auto"/>
            </w:pPr>
            <w:r>
              <w:t>«Технология и организация предприятий питания»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  <w:vAlign w:val="bottom"/>
          </w:tcPr>
          <w:p w:rsidR="00575FCC" w:rsidRDefault="006C7AEF" w:rsidP="00575FCC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очная, </w:t>
            </w:r>
          </w:p>
          <w:p w:rsidR="004D524A" w:rsidRDefault="00575FCC" w:rsidP="00575FCC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  <w:r w:rsidR="006C7AEF">
              <w:rPr>
                <w:sz w:val="22"/>
                <w:szCs w:val="22"/>
              </w:rPr>
              <w:t>, 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имия</w:t>
            </w:r>
            <w:r w:rsidR="00575FCC">
              <w:rPr>
                <w:sz w:val="22"/>
                <w:szCs w:val="22"/>
              </w:rPr>
              <w:t xml:space="preserve"> или (биология)</w:t>
            </w:r>
            <w:r>
              <w:rPr>
                <w:sz w:val="22"/>
                <w:szCs w:val="22"/>
              </w:rPr>
              <w:t>, 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</w:tcPr>
          <w:p w:rsidR="004D524A" w:rsidRDefault="006C7AEF">
            <w:pPr>
              <w:pStyle w:val="a6"/>
              <w:shd w:val="clear" w:color="auto" w:fill="auto"/>
              <w:ind w:left="180" w:hanging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09.03.03 «Прикладная информатика»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B4"/>
            <w:vAlign w:val="bottom"/>
          </w:tcPr>
          <w:p w:rsidR="004D524A" w:rsidRDefault="006C7AEF">
            <w:pPr>
              <w:pStyle w:val="a6"/>
              <w:shd w:val="clear" w:color="auto" w:fill="auto"/>
            </w:pPr>
            <w:r>
              <w:t>«Проектирование программного обеспече</w:t>
            </w:r>
            <w:r>
              <w:softHyphen/>
              <w:t xml:space="preserve">ния для </w:t>
            </w:r>
            <w:r>
              <w:t>бизнеса в пищевой промышленности и отраслях агропромышленного комплекса»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575FCC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очная,</w:t>
            </w:r>
          </w:p>
          <w:p w:rsidR="00575FCC" w:rsidRDefault="00575FCC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  <w:r w:rsidR="00575FCC">
              <w:rPr>
                <w:sz w:val="22"/>
                <w:szCs w:val="22"/>
              </w:rPr>
              <w:t xml:space="preserve"> или (физика)</w:t>
            </w:r>
            <w:r>
              <w:rPr>
                <w:sz w:val="22"/>
                <w:szCs w:val="22"/>
              </w:rPr>
              <w:t xml:space="preserve"> и ИКТ, 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38.03.01 «Экономика»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6C7AEF">
            <w:pPr>
              <w:pStyle w:val="a6"/>
              <w:shd w:val="clear" w:color="auto" w:fill="auto"/>
            </w:pPr>
            <w:r>
              <w:t>«Экономика предприятий пищевой промыш</w:t>
            </w:r>
            <w:r>
              <w:softHyphen/>
              <w:t>ленности»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  <w:vAlign w:val="bottom"/>
          </w:tcPr>
          <w:p w:rsidR="004D524A" w:rsidRDefault="00575FCC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очно-заочная,</w:t>
            </w:r>
          </w:p>
          <w:p w:rsidR="00575FCC" w:rsidRDefault="00575FCC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  <w:r w:rsidR="00575FCC">
              <w:rPr>
                <w:sz w:val="22"/>
                <w:szCs w:val="22"/>
              </w:rPr>
              <w:t xml:space="preserve"> или (история)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38.03.02 «Менеджмент»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6C7AEF">
            <w:pPr>
              <w:pStyle w:val="a6"/>
              <w:shd w:val="clear" w:color="auto" w:fill="auto"/>
            </w:pPr>
            <w:r>
              <w:t>«Производственный менеджмент»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575FCC" w:rsidP="00575FCC">
            <w:pPr>
              <w:pStyle w:val="a6"/>
              <w:shd w:val="clear" w:color="auto" w:fill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  <w:r w:rsidR="00575FCC">
              <w:rPr>
                <w:sz w:val="22"/>
                <w:szCs w:val="22"/>
              </w:rPr>
              <w:t xml:space="preserve"> или (история)</w:t>
            </w:r>
            <w:r>
              <w:rPr>
                <w:sz w:val="22"/>
                <w:szCs w:val="22"/>
              </w:rPr>
              <w:t>, 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38.03.07 «Товароведение»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</w:pPr>
            <w:r>
              <w:t>«Товароведная оценка качества товаров на этапах товародвижения, хранения и реали</w:t>
            </w:r>
            <w:r>
              <w:softHyphen/>
              <w:t>зации»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575FCC" w:rsidP="00575FCC">
            <w:pPr>
              <w:pStyle w:val="a6"/>
              <w:shd w:val="clear" w:color="auto" w:fill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  <w:r w:rsidR="00575FCC">
              <w:rPr>
                <w:sz w:val="22"/>
                <w:szCs w:val="22"/>
              </w:rPr>
              <w:t xml:space="preserve"> или (история)</w:t>
            </w:r>
            <w:r>
              <w:rPr>
                <w:sz w:val="22"/>
                <w:szCs w:val="22"/>
              </w:rPr>
              <w:t>, 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  <w:vAlign w:val="bottom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35.03.08 «Водные биоресурсы и аквакультура»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</w:tcPr>
          <w:p w:rsidR="004D524A" w:rsidRDefault="006C7AEF">
            <w:pPr>
              <w:pStyle w:val="a6"/>
              <w:shd w:val="clear" w:color="auto" w:fill="auto"/>
            </w:pPr>
            <w:r>
              <w:t>«Исследования в ихтиологии и аквакультуре»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6C7AEF" w:rsidP="00575FCC">
            <w:pPr>
              <w:pStyle w:val="a6"/>
              <w:shd w:val="clear" w:color="auto" w:fill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  <w:r w:rsidR="00575FCC">
              <w:rPr>
                <w:sz w:val="22"/>
                <w:szCs w:val="22"/>
              </w:rPr>
              <w:t xml:space="preserve"> ил (химия)</w:t>
            </w:r>
            <w:r>
              <w:rPr>
                <w:sz w:val="22"/>
                <w:szCs w:val="22"/>
              </w:rPr>
              <w:t>, 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15.03.02 «Технологические машины и оборудование»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D5B996"/>
          </w:tcPr>
          <w:p w:rsidR="004D524A" w:rsidRDefault="006C7AEF">
            <w:pPr>
              <w:pStyle w:val="a6"/>
              <w:shd w:val="clear" w:color="auto" w:fill="auto"/>
            </w:pPr>
            <w:r>
              <w:t>«Машины и аппараты пищевых произ</w:t>
            </w:r>
            <w:r>
              <w:softHyphen/>
            </w:r>
            <w:r>
              <w:t>водств»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BD2A2"/>
          </w:tcPr>
          <w:p w:rsidR="004D524A" w:rsidRDefault="006C7AEF" w:rsidP="00575FCC">
            <w:pPr>
              <w:pStyle w:val="a6"/>
              <w:shd w:val="clear" w:color="auto" w:fill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D2A2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  <w:r w:rsidR="00575FCC">
              <w:rPr>
                <w:sz w:val="22"/>
                <w:szCs w:val="22"/>
              </w:rPr>
              <w:t xml:space="preserve"> или (физика)</w:t>
            </w:r>
            <w:r>
              <w:rPr>
                <w:sz w:val="22"/>
                <w:szCs w:val="22"/>
              </w:rPr>
              <w:t xml:space="preserve"> и ИКТ, математика, русский язык</w:t>
            </w:r>
          </w:p>
        </w:tc>
      </w:tr>
      <w:tr w:rsidR="004D524A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B996"/>
            <w:vAlign w:val="bottom"/>
          </w:tcPr>
          <w:p w:rsidR="004D524A" w:rsidRDefault="006C7AEF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15.03.04 «Автоматизация технологических процессов и производств»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B996"/>
            <w:vAlign w:val="bottom"/>
          </w:tcPr>
          <w:p w:rsidR="004D524A" w:rsidRDefault="006C7AEF">
            <w:pPr>
              <w:pStyle w:val="a6"/>
              <w:shd w:val="clear" w:color="auto" w:fill="auto"/>
            </w:pPr>
            <w:r>
              <w:t>«Автоматизация технологических процессов и производств в пищевой промышленности и отраслях агропромышленного комплекса»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B996"/>
          </w:tcPr>
          <w:p w:rsidR="004D524A" w:rsidRDefault="006C7AEF" w:rsidP="00575FCC">
            <w:pPr>
              <w:pStyle w:val="a6"/>
              <w:shd w:val="clear" w:color="auto" w:fill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996"/>
            <w:vAlign w:val="bottom"/>
          </w:tcPr>
          <w:p w:rsidR="004D524A" w:rsidRDefault="006C7AEF">
            <w:pPr>
              <w:pStyle w:val="a6"/>
              <w:shd w:val="clear" w:color="auto" w:fill="auto"/>
              <w:ind w:left="1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  <w:r w:rsidR="00575FCC">
              <w:rPr>
                <w:sz w:val="22"/>
                <w:szCs w:val="22"/>
              </w:rPr>
              <w:t xml:space="preserve"> или (физика)</w:t>
            </w:r>
            <w:r>
              <w:rPr>
                <w:sz w:val="22"/>
                <w:szCs w:val="22"/>
              </w:rPr>
              <w:t xml:space="preserve"> и ИКТ, математика, русский язык</w:t>
            </w:r>
          </w:p>
        </w:tc>
      </w:tr>
    </w:tbl>
    <w:p w:rsidR="004D524A" w:rsidRDefault="006C7AEF">
      <w:pPr>
        <w:pStyle w:val="a4"/>
        <w:shd w:val="clear" w:color="auto" w:fill="auto"/>
        <w:spacing w:after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 окончании обучения выдается диплом государственного образца.</w:t>
      </w:r>
    </w:p>
    <w:p w:rsidR="004D524A" w:rsidRDefault="006C7AEF">
      <w:pPr>
        <w:pStyle w:val="a4"/>
        <w:shd w:val="clear" w:color="auto" w:fill="auto"/>
        <w:spacing w:after="0"/>
        <w:jc w:val="both"/>
      </w:pPr>
      <w:r>
        <w:t>В филиале университета проводится традиционное и электронное обучение с использованием дистанционных</w:t>
      </w:r>
    </w:p>
    <w:p w:rsidR="004D524A" w:rsidRDefault="006C7AEF">
      <w:pPr>
        <w:pStyle w:val="1"/>
        <w:shd w:val="clear" w:color="auto" w:fill="auto"/>
        <w:jc w:val="center"/>
        <w:sectPr w:rsidR="004D524A">
          <w:pgSz w:w="11900" w:h="16840"/>
          <w:pgMar w:top="265" w:right="260" w:bottom="199" w:left="528" w:header="0" w:footer="3" w:gutter="0"/>
          <w:pgNumType w:start="1"/>
          <w:cols w:space="720"/>
          <w:noEndnote/>
          <w:docGrid w:linePitch="360"/>
        </w:sectPr>
      </w:pPr>
      <w:r>
        <w:t xml:space="preserve">образовательных </w:t>
      </w:r>
      <w:r>
        <w:t>технологий (ФЗ № 194)</w:t>
      </w:r>
    </w:p>
    <w:p w:rsidR="004D524A" w:rsidRDefault="004D524A">
      <w:pPr>
        <w:spacing w:line="1" w:lineRule="exact"/>
      </w:pPr>
    </w:p>
    <w:p w:rsidR="004D524A" w:rsidRDefault="006C7AEF">
      <w:pPr>
        <w:pStyle w:val="1"/>
        <w:shd w:val="clear" w:color="auto" w:fill="auto"/>
        <w:spacing w:after="40" w:line="254" w:lineRule="auto"/>
      </w:pPr>
      <w:r>
        <w:rPr>
          <w:b/>
          <w:bCs/>
        </w:rPr>
        <w:t>Необходимые документы</w:t>
      </w:r>
      <w:r>
        <w:rPr>
          <w:b/>
          <w:bCs/>
        </w:rPr>
        <w:t xml:space="preserve"> для поступления:</w:t>
      </w:r>
    </w:p>
    <w:p w:rsidR="004D524A" w:rsidRDefault="006C7AEF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after="40" w:line="194" w:lineRule="auto"/>
      </w:pPr>
      <w:r>
        <w:t>заявление;</w:t>
      </w:r>
    </w:p>
    <w:p w:rsidR="004D524A" w:rsidRDefault="006C7AEF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after="40" w:line="194" w:lineRule="auto"/>
      </w:pPr>
      <w:r>
        <w:t>диплом или аттестат с приложением (оригинал);</w:t>
      </w:r>
    </w:p>
    <w:p w:rsidR="004D524A" w:rsidRDefault="006C7AEF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after="40" w:line="194" w:lineRule="auto"/>
      </w:pPr>
      <w:r>
        <w:t>фотографии 3х4 (6 штук);</w:t>
      </w:r>
    </w:p>
    <w:p w:rsidR="004D524A" w:rsidRDefault="006C7AEF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after="40" w:line="194" w:lineRule="auto"/>
      </w:pPr>
      <w:r>
        <w:t>паспорт (ксерокопия);</w:t>
      </w:r>
    </w:p>
    <w:p w:rsidR="004D524A" w:rsidRDefault="006C7AEF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after="40" w:line="221" w:lineRule="auto"/>
      </w:pPr>
      <w:r>
        <w:t>копия документа, подтверждающего идентичность фамилии в документе об образовании и паспорте.</w:t>
      </w:r>
    </w:p>
    <w:p w:rsidR="00B56615" w:rsidRDefault="006C7AEF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194" w:lineRule="auto"/>
      </w:pPr>
      <w:r>
        <w:t>военный билет или приписное свидетельство</w:t>
      </w:r>
    </w:p>
    <w:p w:rsidR="00B56615" w:rsidRDefault="00B56615" w:rsidP="00B56615">
      <w:pPr>
        <w:pStyle w:val="1"/>
        <w:shd w:val="clear" w:color="auto" w:fill="auto"/>
        <w:tabs>
          <w:tab w:val="left" w:pos="262"/>
        </w:tabs>
        <w:spacing w:line="194" w:lineRule="auto"/>
      </w:pPr>
    </w:p>
    <w:p w:rsidR="00B56615" w:rsidRDefault="00B56615" w:rsidP="00B56615">
      <w:pPr>
        <w:pStyle w:val="1"/>
        <w:shd w:val="clear" w:color="auto" w:fill="auto"/>
        <w:tabs>
          <w:tab w:val="left" w:pos="262"/>
        </w:tabs>
        <w:spacing w:line="194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E61FBCF" wp14:editId="1006426B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429250" cy="47434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74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24A" w:rsidRDefault="006C7AEF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Адрес Ростовского филиала МГУТУ:</w:t>
                            </w:r>
                          </w:p>
                          <w:p w:rsidR="004D524A" w:rsidRDefault="006C7AEF">
                            <w:pPr>
                              <w:pStyle w:val="1"/>
                              <w:shd w:val="clear" w:color="auto" w:fill="auto"/>
                              <w:spacing w:line="233" w:lineRule="auto"/>
                            </w:pPr>
                            <w:r>
                              <w:t>344007, г. Ростов-на-Дону, пер.Семашко,55</w:t>
                            </w:r>
                          </w:p>
                          <w:p w:rsidR="004D524A" w:rsidRDefault="006C7AEF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телефоны: (863) 299-90-81, </w:t>
                            </w:r>
                            <w:r w:rsidR="00575FCC">
                              <w:rPr>
                                <w:b/>
                                <w:bCs/>
                              </w:rPr>
                              <w:t>8988-533-87-16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;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e</w:t>
                            </w:r>
                            <w:r w:rsidRPr="00575FCC">
                              <w:rPr>
                                <w:b/>
                                <w:bCs/>
                                <w:lang w:eastAsia="en-US" w:bidi="en-US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mail</w:t>
                            </w:r>
                            <w:r w:rsidRPr="00575FCC">
                              <w:rPr>
                                <w:b/>
                                <w:bCs/>
                                <w:lang w:eastAsia="en-US" w:bidi="en-US"/>
                              </w:rPr>
                              <w:t>:</w:t>
                            </w:r>
                            <w:hyperlink r:id="rId9" w:history="1">
                              <w:r w:rsidRPr="00575FCC">
                                <w:rPr>
                                  <w:b/>
                                  <w:bCs/>
                                  <w:lang w:eastAsia="en-US" w:bidi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lang w:val="en-US" w:eastAsia="en-US" w:bidi="en-US"/>
                                </w:rPr>
                                <w:t>priem</w:t>
                              </w:r>
                              <w:r w:rsidRPr="00575FCC">
                                <w:rPr>
                                  <w:b/>
                                  <w:bCs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lang w:val="en-US" w:eastAsia="en-US" w:bidi="en-US"/>
                                </w:rPr>
                                <w:t>mgutm</w:t>
                              </w:r>
                              <w:r w:rsidRPr="00575FCC">
                                <w:rPr>
                                  <w:b/>
                                  <w:bCs/>
                                  <w:lang w:eastAsia="en-US" w:bidi="en-US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bCs/>
                                  <w:lang w:val="en-US" w:eastAsia="en-US" w:bidi="en-US"/>
                                </w:rPr>
                                <w:t>yandex</w:t>
                              </w:r>
                              <w:r w:rsidRPr="00575FCC">
                                <w:rPr>
                                  <w:b/>
                                  <w:bCs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lang w:val="en-US" w:eastAsia="en-US" w:bidi="en-US"/>
                                </w:rPr>
                                <w:t>ru</w:t>
                              </w:r>
                              <w:r w:rsidRPr="00575FCC">
                                <w:rPr>
                                  <w:b/>
                                  <w:bCs/>
                                  <w:lang w:eastAsia="en-US" w:bidi="en-US"/>
                                </w:rPr>
                                <w:t>;</w:t>
                              </w:r>
                            </w:hyperlink>
                            <w:r w:rsidRPr="00575FCC">
                              <w:rPr>
                                <w:b/>
                                <w:bCs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  <w:lang w:val="en-US" w:eastAsia="en-US" w:bidi="en-US"/>
                              </w:rPr>
                              <w:t>WWW</w:t>
                            </w:r>
                            <w:r w:rsidRPr="00575FCC">
                              <w:rPr>
                                <w:b/>
                                <w:bCs/>
                                <w:lang w:eastAsia="en-US" w:bidi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mgutu</w:t>
                            </w:r>
                            <w:r w:rsidRPr="00575FCC">
                              <w:rPr>
                                <w:b/>
                                <w:bCs/>
                                <w:lang w:eastAsia="en-US" w:bidi="en-U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info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FBCF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0;margin-top:18.95pt;width:427.5pt;height:37.35pt;z-index:1258293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" filled="f" stroked="f">
                <v:textbox inset="0,0,0,0">
                  <w:txbxContent>
                    <w:p w:rsidR="004D524A" w:rsidRDefault="006C7AEF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Адрес Ростовского филиала МГУТУ:</w:t>
                      </w:r>
                    </w:p>
                    <w:p w:rsidR="004D524A" w:rsidRDefault="006C7AEF">
                      <w:pPr>
                        <w:pStyle w:val="1"/>
                        <w:shd w:val="clear" w:color="auto" w:fill="auto"/>
                        <w:spacing w:line="233" w:lineRule="auto"/>
                      </w:pPr>
                      <w:r>
                        <w:t>344007, г. Ростов-на-Дону, пер.Семашко,55</w:t>
                      </w:r>
                    </w:p>
                    <w:p w:rsidR="004D524A" w:rsidRDefault="006C7AEF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телефоны: (863) 299-90-81, </w:t>
                      </w:r>
                      <w:r w:rsidR="00575FCC">
                        <w:rPr>
                          <w:b/>
                          <w:bCs/>
                        </w:rPr>
                        <w:t>8988-533-87-16</w:t>
                      </w:r>
                      <w:r>
                        <w:rPr>
                          <w:b/>
                          <w:bCs/>
                        </w:rPr>
                        <w:t xml:space="preserve">;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e</w:t>
                      </w:r>
                      <w:r w:rsidRPr="00575FCC">
                        <w:rPr>
                          <w:b/>
                          <w:bCs/>
                          <w:lang w:eastAsia="en-US" w:bidi="en-US"/>
                        </w:rPr>
                        <w:t>-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mail</w:t>
                      </w:r>
                      <w:r w:rsidRPr="00575FCC">
                        <w:rPr>
                          <w:b/>
                          <w:bCs/>
                          <w:lang w:eastAsia="en-US" w:bidi="en-US"/>
                        </w:rPr>
                        <w:t>:</w:t>
                      </w:r>
                      <w:hyperlink r:id="rId10" w:history="1">
                        <w:r w:rsidRPr="00575FCC">
                          <w:rPr>
                            <w:b/>
                            <w:bCs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val="en-US" w:eastAsia="en-US" w:bidi="en-US"/>
                          </w:rPr>
                          <w:t>priem</w:t>
                        </w:r>
                        <w:r w:rsidRPr="00575FCC">
                          <w:rPr>
                            <w:b/>
                            <w:bCs/>
                            <w:lang w:eastAsia="en-US" w:bidi="en-US"/>
                          </w:rPr>
                          <w:t>.</w:t>
                        </w:r>
                        <w:r>
                          <w:rPr>
                            <w:b/>
                            <w:bCs/>
                            <w:lang w:val="en-US" w:eastAsia="en-US" w:bidi="en-US"/>
                          </w:rPr>
                          <w:t>mgutm</w:t>
                        </w:r>
                        <w:r w:rsidRPr="00575FCC">
                          <w:rPr>
                            <w:b/>
                            <w:bCs/>
                            <w:lang w:eastAsia="en-US" w:bidi="en-US"/>
                          </w:rPr>
                          <w:t>@</w:t>
                        </w:r>
                        <w:r>
                          <w:rPr>
                            <w:b/>
                            <w:bCs/>
                            <w:lang w:val="en-US" w:eastAsia="en-US" w:bidi="en-US"/>
                          </w:rPr>
                          <w:t>yandex</w:t>
                        </w:r>
                        <w:r w:rsidRPr="00575FCC">
                          <w:rPr>
                            <w:b/>
                            <w:bCs/>
                            <w:lang w:eastAsia="en-US" w:bidi="en-US"/>
                          </w:rPr>
                          <w:t>.</w:t>
                        </w:r>
                        <w:r>
                          <w:rPr>
                            <w:b/>
                            <w:bCs/>
                            <w:lang w:val="en-US" w:eastAsia="en-US" w:bidi="en-US"/>
                          </w:rPr>
                          <w:t>ru</w:t>
                        </w:r>
                        <w:r w:rsidRPr="00575FCC">
                          <w:rPr>
                            <w:b/>
                            <w:bCs/>
                            <w:lang w:eastAsia="en-US" w:bidi="en-US"/>
                          </w:rPr>
                          <w:t>;</w:t>
                        </w:r>
                      </w:hyperlink>
                      <w:r w:rsidRPr="00575FCC">
                        <w:rPr>
                          <w:b/>
                          <w:bCs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7"/>
                          <w:szCs w:val="17"/>
                          <w:lang w:val="en-US" w:eastAsia="en-US" w:bidi="en-US"/>
                        </w:rPr>
                        <w:t>WWW</w:t>
                      </w:r>
                      <w:r w:rsidRPr="00575FCC">
                        <w:rPr>
                          <w:b/>
                          <w:bCs/>
                          <w:lang w:eastAsia="en-US" w:bidi="en-US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mgutu</w:t>
                      </w:r>
                      <w:r w:rsidRPr="00575FCC">
                        <w:rPr>
                          <w:b/>
                          <w:bCs/>
                          <w:lang w:eastAsia="en-US" w:bidi="en-US"/>
                        </w:rPr>
                        <w:t>.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info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524A" w:rsidRDefault="006C7AEF" w:rsidP="00B56615">
      <w:pPr>
        <w:pStyle w:val="1"/>
        <w:shd w:val="clear" w:color="auto" w:fill="auto"/>
        <w:tabs>
          <w:tab w:val="left" w:pos="262"/>
        </w:tabs>
        <w:spacing w:line="194" w:lineRule="auto"/>
      </w:pPr>
      <w:r>
        <w:lastRenderedPageBreak/>
        <w:t>Лица, имеющие среднее полное общее образование, зачисля</w:t>
      </w:r>
      <w:r>
        <w:softHyphen/>
        <w:t xml:space="preserve">ются по результатам ЕГЭ. Действительны результаты </w:t>
      </w:r>
      <w:r w:rsidR="00B56615">
        <w:t>ЕГЭ 2018, 2019, 2020, 2021</w:t>
      </w:r>
      <w:r>
        <w:t xml:space="preserve"> годов.</w:t>
      </w:r>
    </w:p>
    <w:p w:rsidR="00B56615" w:rsidRDefault="00575FCC" w:rsidP="00B56615">
      <w:pPr>
        <w:pStyle w:val="1"/>
        <w:shd w:val="clear" w:color="auto" w:fill="auto"/>
        <w:jc w:val="both"/>
      </w:pPr>
      <w:r>
        <w:t>Абитуриенты, и</w:t>
      </w:r>
      <w:r w:rsidR="006C7AEF">
        <w:t>меющие начальное, среднее и высшее профес</w:t>
      </w:r>
      <w:r w:rsidR="006C7AEF">
        <w:softHyphen/>
        <w:t xml:space="preserve">сиональное </w:t>
      </w:r>
      <w:r w:rsidR="006C7AEF">
        <w:t>образование независимо от даты окончания, за</w:t>
      </w:r>
      <w:r w:rsidR="006C7AEF">
        <w:softHyphen/>
        <w:t>числяются по внутренним испытаниям, перечень которых оп</w:t>
      </w:r>
      <w:bookmarkStart w:id="0" w:name="_GoBack"/>
      <w:bookmarkEnd w:id="0"/>
      <w:r w:rsidR="006C7AEF">
        <w:t xml:space="preserve">ределяется направлением обучения и представлен выше. </w:t>
      </w:r>
    </w:p>
    <w:p w:rsidR="004D524A" w:rsidRDefault="006C7AEF" w:rsidP="00B56615">
      <w:pPr>
        <w:pStyle w:val="1"/>
        <w:shd w:val="clear" w:color="auto" w:fill="auto"/>
        <w:jc w:val="both"/>
      </w:pPr>
      <w:r>
        <w:t xml:space="preserve">Поступающим на направления 19.03.02 «Продукты </w:t>
      </w:r>
      <w:r>
        <w:t xml:space="preserve">питания </w:t>
      </w:r>
      <w:r>
        <w:t>из растительного сырья» и 19.03.04 «Технология пр</w:t>
      </w:r>
      <w:r>
        <w:t>одукции и ор</w:t>
      </w:r>
      <w:r>
        <w:softHyphen/>
        <w:t>ганизация общественного питания», необходимо пр</w:t>
      </w:r>
      <w:r w:rsidR="00B56615">
        <w:t>едоста</w:t>
      </w:r>
      <w:r w:rsidR="00B56615">
        <w:softHyphen/>
        <w:t xml:space="preserve">вить в приемную комиссию </w:t>
      </w:r>
      <w:r>
        <w:t xml:space="preserve">мед. справку по форме </w:t>
      </w:r>
      <w:r w:rsidR="00B56615">
        <w:t xml:space="preserve">   </w:t>
      </w:r>
      <w:r>
        <w:t>086/У.</w:t>
      </w:r>
    </w:p>
    <w:sectPr w:rsidR="004D524A">
      <w:type w:val="continuous"/>
      <w:pgSz w:w="11900" w:h="16840"/>
      <w:pgMar w:top="265" w:right="643" w:bottom="199" w:left="528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EF" w:rsidRDefault="006C7AEF">
      <w:r>
        <w:separator/>
      </w:r>
    </w:p>
  </w:endnote>
  <w:endnote w:type="continuationSeparator" w:id="0">
    <w:p w:rsidR="006C7AEF" w:rsidRDefault="006C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EF" w:rsidRDefault="006C7AEF"/>
  </w:footnote>
  <w:footnote w:type="continuationSeparator" w:id="0">
    <w:p w:rsidR="006C7AEF" w:rsidRDefault="006C7A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D0D52"/>
    <w:multiLevelType w:val="multilevel"/>
    <w:tmpl w:val="69AEB8E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6C5606"/>
    <w:multiLevelType w:val="multilevel"/>
    <w:tmpl w:val="BB8C8BE4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4A"/>
    <w:rsid w:val="004D524A"/>
    <w:rsid w:val="00575FCC"/>
    <w:rsid w:val="006C7AEF"/>
    <w:rsid w:val="00B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E9C59-4B5A-4E29-89EA-3BA8F159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/>
      <w:ind w:left="1540"/>
    </w:pPr>
    <w:rPr>
      <w:rFonts w:ascii="Candara" w:eastAsia="Candara" w:hAnsi="Candara" w:cs="Candara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right"/>
    </w:pPr>
    <w:rPr>
      <w:b/>
      <w:bCs/>
      <w:i/>
      <w:i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after="20"/>
    </w:pPr>
    <w:rPr>
      <w:rFonts w:ascii="Candara" w:eastAsia="Candara" w:hAnsi="Candara" w:cs="Candara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Candara" w:eastAsia="Candara" w:hAnsi="Candara" w:cs="Candara"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Candara" w:eastAsia="Candara" w:hAnsi="Candara" w:cs="Candar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em.mgut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.mgut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491</Words>
  <Characters>2802</Characters>
  <Application>Microsoft Office Word</Application>
  <DocSecurity>0</DocSecurity>
  <Lines>23</Lines>
  <Paragraphs>6</Paragraphs>
  <ScaleCrop>false</ScaleCrop>
  <Company>Krokoz™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Владелец</dc:creator>
  <cp:keywords/>
  <cp:lastModifiedBy>sysadmin</cp:lastModifiedBy>
  <cp:revision>3</cp:revision>
  <dcterms:created xsi:type="dcterms:W3CDTF">2021-02-16T08:33:00Z</dcterms:created>
  <dcterms:modified xsi:type="dcterms:W3CDTF">2021-02-16T08:48:00Z</dcterms:modified>
</cp:coreProperties>
</file>